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2C2D9" w14:textId="77777777" w:rsidR="00093A2C" w:rsidRPr="00532CB4" w:rsidRDefault="00093A2C" w:rsidP="00755D42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0EDCE059" w14:textId="4B04045B" w:rsidR="0090205F" w:rsidRPr="001204A0" w:rsidRDefault="0090205F" w:rsidP="00EB6074">
      <w:pPr>
        <w:spacing w:after="0" w:line="276" w:lineRule="auto"/>
        <w:jc w:val="right"/>
        <w:rPr>
          <w:rFonts w:cstheme="minorHAnsi"/>
          <w:b/>
        </w:rPr>
      </w:pPr>
      <w:r w:rsidRPr="001204A0">
        <w:rPr>
          <w:rFonts w:cstheme="minorHAnsi"/>
          <w:b/>
        </w:rPr>
        <w:t>Załącznik nr</w:t>
      </w:r>
      <w:r w:rsidR="00F3358F">
        <w:rPr>
          <w:rFonts w:cstheme="minorHAnsi"/>
          <w:b/>
        </w:rPr>
        <w:t xml:space="preserve"> 2.2</w:t>
      </w:r>
      <w:r w:rsidRPr="001204A0">
        <w:rPr>
          <w:rFonts w:cstheme="minorHAnsi"/>
          <w:b/>
        </w:rPr>
        <w:t xml:space="preserve"> do Zapytania </w:t>
      </w:r>
    </w:p>
    <w:p w14:paraId="4A976D41" w14:textId="77777777" w:rsidR="0090205F" w:rsidRPr="001204A0" w:rsidRDefault="0090205F" w:rsidP="00EB6074">
      <w:pPr>
        <w:spacing w:after="0" w:line="276" w:lineRule="auto"/>
        <w:jc w:val="right"/>
        <w:rPr>
          <w:rFonts w:cstheme="minorHAnsi"/>
          <w:b/>
        </w:rPr>
      </w:pPr>
      <w:r w:rsidRPr="001204A0">
        <w:rPr>
          <w:rFonts w:cstheme="minorHAnsi"/>
          <w:b/>
        </w:rPr>
        <w:t>w celu oszacowania wartości zamówienia</w:t>
      </w:r>
    </w:p>
    <w:p w14:paraId="0A3C258E" w14:textId="093E4C26" w:rsidR="0090205F" w:rsidRDefault="0090205F" w:rsidP="00F7273D">
      <w:pPr>
        <w:spacing w:line="240" w:lineRule="auto"/>
        <w:jc w:val="both"/>
        <w:rPr>
          <w:rFonts w:ascii="Calibri" w:hAnsi="Calibri" w:cs="Calibri"/>
          <w:b/>
        </w:rPr>
      </w:pPr>
    </w:p>
    <w:p w14:paraId="35FC12AA" w14:textId="77777777" w:rsidR="009356D7" w:rsidRDefault="009356D7" w:rsidP="00F7273D">
      <w:pPr>
        <w:spacing w:line="240" w:lineRule="auto"/>
        <w:jc w:val="both"/>
        <w:rPr>
          <w:rFonts w:ascii="Calibri" w:hAnsi="Calibri" w:cs="Calibri"/>
          <w:b/>
        </w:rPr>
      </w:pPr>
    </w:p>
    <w:p w14:paraId="7CAC2BE5" w14:textId="40797727" w:rsidR="00C03D6A" w:rsidRDefault="00C03D6A" w:rsidP="0090205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B6074">
        <w:rPr>
          <w:rFonts w:ascii="Calibri" w:hAnsi="Calibri" w:cs="Calibri"/>
          <w:b/>
          <w:sz w:val="24"/>
          <w:szCs w:val="24"/>
        </w:rPr>
        <w:t>Szczegółowy opis przedmiotu zamówienia.</w:t>
      </w:r>
    </w:p>
    <w:p w14:paraId="64805DC4" w14:textId="77777777" w:rsidR="007638A0" w:rsidRDefault="007638A0" w:rsidP="0090205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3B62CBB" w14:textId="77777777" w:rsidR="007638A0" w:rsidRPr="007638A0" w:rsidRDefault="007638A0" w:rsidP="00002A2B">
      <w:pPr>
        <w:pStyle w:val="Akapitzlist"/>
        <w:numPr>
          <w:ilvl w:val="0"/>
          <w:numId w:val="1"/>
        </w:numPr>
        <w:spacing w:after="240" w:line="276" w:lineRule="auto"/>
        <w:rPr>
          <w:rFonts w:cstheme="minorHAnsi"/>
        </w:rPr>
      </w:pPr>
      <w:r w:rsidRPr="007638A0">
        <w:rPr>
          <w:rFonts w:eastAsiaTheme="majorEastAsia" w:cstheme="minorHAnsi"/>
          <w:b/>
          <w:sz w:val="24"/>
          <w:u w:val="single"/>
        </w:rPr>
        <w:t>Tło i przedmiot zamówienia</w:t>
      </w:r>
    </w:p>
    <w:p w14:paraId="21284B41" w14:textId="49FE43F2" w:rsidR="005932CB" w:rsidRPr="005932CB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>Przedmiotem zamówienia jest dostawa sprzętu elektronicznego</w:t>
      </w:r>
      <w:r w:rsidR="005932CB">
        <w:rPr>
          <w:rFonts w:cstheme="minorHAnsi"/>
        </w:rPr>
        <w:t>, tj. komputerów przenośnych opisanych szczegółowo w rozdziale II,</w:t>
      </w:r>
      <w:r w:rsidRPr="005932CB">
        <w:rPr>
          <w:rFonts w:cstheme="minorHAnsi"/>
        </w:rPr>
        <w:t xml:space="preserve"> </w:t>
      </w:r>
      <w:r w:rsidR="005932CB">
        <w:rPr>
          <w:rFonts w:cstheme="minorHAnsi"/>
        </w:rPr>
        <w:t>w </w:t>
      </w:r>
      <w:r w:rsidRPr="005932CB">
        <w:rPr>
          <w:rFonts w:cstheme="minorHAnsi"/>
        </w:rPr>
        <w:t>ramach projektu „System monitorowania efektywności miasta inteligentne</w:t>
      </w:r>
      <w:r w:rsidR="005932CB">
        <w:rPr>
          <w:rFonts w:cstheme="minorHAnsi"/>
        </w:rPr>
        <w:t xml:space="preserve">go w ramach audytu miejskiego”, </w:t>
      </w:r>
      <w:r w:rsidR="005932CB" w:rsidRPr="005932CB">
        <w:rPr>
          <w:rFonts w:cstheme="minorHAnsi"/>
        </w:rPr>
        <w:t>współfinasowan</w:t>
      </w:r>
      <w:r w:rsidR="005932CB">
        <w:rPr>
          <w:rFonts w:cstheme="minorHAnsi"/>
        </w:rPr>
        <w:t>ego</w:t>
      </w:r>
      <w:r w:rsidR="005932CB" w:rsidRPr="005932CB">
        <w:rPr>
          <w:rFonts w:cstheme="minorHAnsi"/>
        </w:rPr>
        <w:t xml:space="preserve"> ze</w:t>
      </w:r>
      <w:r w:rsidR="004E64F7">
        <w:rPr>
          <w:rFonts w:cstheme="minorHAnsi"/>
        </w:rPr>
        <w:t> </w:t>
      </w:r>
      <w:r w:rsidR="005932CB" w:rsidRPr="005932CB">
        <w:rPr>
          <w:rFonts w:cstheme="minorHAnsi"/>
        </w:rPr>
        <w:t>środków Unii Europejskiej, Program Operacyjny Pomoc Techni</w:t>
      </w:r>
      <w:r w:rsidR="00D16188">
        <w:rPr>
          <w:rFonts w:cstheme="minorHAnsi"/>
        </w:rPr>
        <w:t>czna 2014-2020. Umowa o </w:t>
      </w:r>
      <w:r w:rsidR="005932CB" w:rsidRPr="005932CB">
        <w:rPr>
          <w:rFonts w:cstheme="minorHAnsi"/>
        </w:rPr>
        <w:t>dotację nr DPT/BDG-II/POPT/147/19.</w:t>
      </w:r>
      <w:r w:rsidR="005932CB">
        <w:rPr>
          <w:rFonts w:cstheme="minorHAnsi"/>
        </w:rPr>
        <w:t xml:space="preserve"> </w:t>
      </w:r>
      <w:r w:rsidR="005932CB" w:rsidRPr="005932CB">
        <w:rPr>
          <w:rFonts w:cstheme="minorHAnsi"/>
        </w:rPr>
        <w:t xml:space="preserve">Przedmiotowe zamówienie obejmujące działania projektowe II.8 </w:t>
      </w:r>
      <w:r w:rsidR="005932CB" w:rsidRPr="005932CB">
        <w:rPr>
          <w:rFonts w:cstheme="minorHAnsi"/>
          <w:i/>
        </w:rPr>
        <w:t>Warsztaty i szkolenia poz. 32.</w:t>
      </w:r>
    </w:p>
    <w:p w14:paraId="028DFE54" w14:textId="77777777" w:rsidR="005932CB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 xml:space="preserve">Regulamin i wytyczne konkursu zawarte są na stronie internetowej </w:t>
      </w:r>
      <w:hyperlink r:id="rId8" w:history="1">
        <w:r w:rsidR="005932CB" w:rsidRPr="00AB51DD">
          <w:rPr>
            <w:rStyle w:val="Hipercze"/>
            <w:rFonts w:cstheme="minorHAnsi"/>
          </w:rPr>
          <w:t>https://www.popt.gov.pl/strony/o-programie/wydarzenia/konkurs-dla-samorzadow-human-smart-cities-inteligentne-miasta-wspoltworzone-przez-mieszkancow/</w:t>
        </w:r>
      </w:hyperlink>
    </w:p>
    <w:p w14:paraId="7CFE491C" w14:textId="2A3C7191" w:rsidR="005932CB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>Celem projektu jest upowszechnienie idei miasta inteligentnego, poprzez monitorowanie usług i rozwoju, wprowadzenie zarządzania miastem opa</w:t>
      </w:r>
      <w:r w:rsidR="005932CB">
        <w:rPr>
          <w:rFonts w:cstheme="minorHAnsi"/>
        </w:rPr>
        <w:t>rtego o zestandaryzowane dane i </w:t>
      </w:r>
      <w:r w:rsidRPr="005932CB">
        <w:rPr>
          <w:rFonts w:cstheme="minorHAnsi"/>
        </w:rPr>
        <w:t>przeciwdziałanie silosowemu podejściu do wykorzystywania danych.</w:t>
      </w:r>
    </w:p>
    <w:p w14:paraId="582688E9" w14:textId="3D275D8B" w:rsidR="00D16188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>Projekt jest realizowany w partnerstwie z kieleckimi uczelniami publicznymi: Politechniką Świętokrzyską i Uniwersytetem Jana Kochanowskiego w oparciu o umowy partnerstwa określające zadania partnerów. Lider</w:t>
      </w:r>
      <w:r w:rsidR="00D16188">
        <w:rPr>
          <w:rFonts w:cstheme="minorHAnsi"/>
        </w:rPr>
        <w:t>em Projektu jest Miasto Kielce.</w:t>
      </w:r>
    </w:p>
    <w:p w14:paraId="6EE9DE5E" w14:textId="6BDD99DF" w:rsidR="00D16188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D16188">
        <w:rPr>
          <w:rFonts w:cstheme="minorHAnsi"/>
        </w:rPr>
        <w:t xml:space="preserve">Zamówienie ma na celu </w:t>
      </w:r>
      <w:r w:rsidR="005932CB" w:rsidRPr="00D16188">
        <w:rPr>
          <w:rFonts w:cstheme="minorHAnsi"/>
        </w:rPr>
        <w:t>zagwarantowanie odpowiedniej jakości sprzętu</w:t>
      </w:r>
      <w:r w:rsidR="00D16188">
        <w:rPr>
          <w:rFonts w:cstheme="minorHAnsi"/>
        </w:rPr>
        <w:t>, opisanego w Rozdziale II</w:t>
      </w:r>
      <w:r w:rsidR="005932CB" w:rsidRPr="00D16188">
        <w:rPr>
          <w:rFonts w:cstheme="minorHAnsi"/>
        </w:rPr>
        <w:t>, który będzie wykorzystywan</w:t>
      </w:r>
      <w:r w:rsidR="00D16188">
        <w:rPr>
          <w:rFonts w:cstheme="minorHAnsi"/>
        </w:rPr>
        <w:t>y</w:t>
      </w:r>
      <w:r w:rsidR="005932CB" w:rsidRPr="00D16188">
        <w:rPr>
          <w:rFonts w:cstheme="minorHAnsi"/>
        </w:rPr>
        <w:t xml:space="preserve"> </w:t>
      </w:r>
      <w:r w:rsidR="00D16188">
        <w:rPr>
          <w:rFonts w:cstheme="minorHAnsi"/>
        </w:rPr>
        <w:t xml:space="preserve">przez zespół analityczny </w:t>
      </w:r>
      <w:r w:rsidR="005932CB" w:rsidRPr="00D16188">
        <w:rPr>
          <w:rFonts w:cstheme="minorHAnsi"/>
        </w:rPr>
        <w:t>w realizacji zadań związanych ze szkoleniami, warsztatami, dyskusjami publicznymi.</w:t>
      </w:r>
    </w:p>
    <w:p w14:paraId="1AFA1F67" w14:textId="7056ADAF" w:rsidR="00EB30B1" w:rsidRDefault="002F7978" w:rsidP="00CF3C4A">
      <w:pPr>
        <w:pStyle w:val="Akapitzlist"/>
        <w:numPr>
          <w:ilvl w:val="0"/>
          <w:numId w:val="48"/>
        </w:numPr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D16188" w:rsidRPr="00EB30B1">
        <w:rPr>
          <w:rFonts w:ascii="Calibri" w:hAnsi="Calibri" w:cs="Calibri"/>
        </w:rPr>
        <w:t>yp komputerów przenośnych, opisanych w części 2, służył będzie do analiz danych przestrzennych oraz celów szkoleniowych. Praca z oprogramowaniem Gis i CAD</w:t>
      </w:r>
      <w:r w:rsidR="00AF73DD">
        <w:rPr>
          <w:rFonts w:ascii="Calibri" w:hAnsi="Calibri" w:cs="Calibri"/>
        </w:rPr>
        <w:t xml:space="preserve"> – część 2</w:t>
      </w:r>
      <w:r w:rsidR="00EB30B1" w:rsidRPr="00EB30B1">
        <w:rPr>
          <w:rFonts w:ascii="Calibri" w:hAnsi="Calibri" w:cs="Calibri"/>
        </w:rPr>
        <w:t>.</w:t>
      </w:r>
    </w:p>
    <w:p w14:paraId="1B147FE8" w14:textId="7C9C1A0D" w:rsidR="005B5FA2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 xml:space="preserve">Planowana łączna liczba </w:t>
      </w:r>
      <w:r w:rsidR="00AF73DD">
        <w:rPr>
          <w:rFonts w:cstheme="minorHAnsi"/>
        </w:rPr>
        <w:t>urządzeń zależy od kwoty jednostkowej danego sprzętu i zaplanowanego budżet</w:t>
      </w:r>
      <w:r w:rsidR="00FD5A1B">
        <w:rPr>
          <w:rFonts w:cstheme="minorHAnsi"/>
        </w:rPr>
        <w:t xml:space="preserve">u projektu. Wstępnie będą to: </w:t>
      </w:r>
      <w:bookmarkStart w:id="0" w:name="_GoBack"/>
      <w:bookmarkEnd w:id="0"/>
      <w:r w:rsidR="00AF73DD">
        <w:rPr>
          <w:rFonts w:cstheme="minorHAnsi"/>
        </w:rPr>
        <w:t>3 opisane w części 2</w:t>
      </w:r>
      <w:r w:rsidR="00447C00">
        <w:rPr>
          <w:rFonts w:cstheme="minorHAnsi"/>
        </w:rPr>
        <w:t>.</w:t>
      </w:r>
      <w:r w:rsidRPr="005932CB">
        <w:rPr>
          <w:rFonts w:cstheme="minorHAnsi"/>
        </w:rPr>
        <w:t xml:space="preserve"> Wartość zamówi</w:t>
      </w:r>
      <w:r w:rsidR="00AF73DD">
        <w:rPr>
          <w:rFonts w:cstheme="minorHAnsi"/>
        </w:rPr>
        <w:t>enia należy oszacować zgodnie z </w:t>
      </w:r>
      <w:r w:rsidRPr="005932CB">
        <w:rPr>
          <w:rFonts w:cstheme="minorHAnsi"/>
        </w:rPr>
        <w:t>przewidywanymi kosztami całkowitymi</w:t>
      </w:r>
      <w:r w:rsidR="005B5FA2">
        <w:rPr>
          <w:rFonts w:cstheme="minorHAnsi"/>
        </w:rPr>
        <w:t>, włączając dostawę do siedziby Zamawiającego oraz okres gwarancji.</w:t>
      </w:r>
    </w:p>
    <w:p w14:paraId="1407ABFC" w14:textId="77777777" w:rsidR="00FF2732" w:rsidRDefault="007638A0" w:rsidP="00CF3C4A">
      <w:pPr>
        <w:pStyle w:val="Akapitzlist"/>
        <w:numPr>
          <w:ilvl w:val="0"/>
          <w:numId w:val="47"/>
        </w:numPr>
        <w:spacing w:after="240" w:line="276" w:lineRule="auto"/>
        <w:ind w:left="709" w:hanging="425"/>
        <w:jc w:val="both"/>
        <w:rPr>
          <w:rFonts w:cstheme="minorHAnsi"/>
        </w:rPr>
      </w:pPr>
      <w:r w:rsidRPr="005932CB">
        <w:rPr>
          <w:rFonts w:cstheme="minorHAnsi"/>
        </w:rPr>
        <w:t xml:space="preserve">Rozliczenie z Wykonawcą nastąpi na podstawie faktury </w:t>
      </w:r>
      <w:r w:rsidR="00B034FF">
        <w:rPr>
          <w:rFonts w:cstheme="minorHAnsi"/>
        </w:rPr>
        <w:t>uwzględniającej</w:t>
      </w:r>
      <w:r w:rsidR="005B5FA2">
        <w:rPr>
          <w:rFonts w:cstheme="minorHAnsi"/>
        </w:rPr>
        <w:t xml:space="preserve"> </w:t>
      </w:r>
      <w:r w:rsidR="00B034FF">
        <w:rPr>
          <w:rFonts w:cstheme="minorHAnsi"/>
        </w:rPr>
        <w:t>ilość</w:t>
      </w:r>
      <w:r w:rsidR="005B5FA2">
        <w:rPr>
          <w:rFonts w:cstheme="minorHAnsi"/>
        </w:rPr>
        <w:t xml:space="preserve"> zakupionego sprzętu elek</w:t>
      </w:r>
      <w:r w:rsidR="00B034FF">
        <w:rPr>
          <w:rFonts w:cstheme="minorHAnsi"/>
        </w:rPr>
        <w:t>tronicznego, zgodnie z ceną jednostkową oferty.</w:t>
      </w:r>
      <w:r w:rsidRPr="005932CB">
        <w:rPr>
          <w:rFonts w:cstheme="minorHAnsi"/>
        </w:rPr>
        <w:t xml:space="preserve"> </w:t>
      </w:r>
      <w:r w:rsidR="00B034FF">
        <w:rPr>
          <w:rFonts w:cstheme="minorHAnsi"/>
        </w:rPr>
        <w:t>Ilość sprzętu elektronicznego zostanie ustalona po wyborze oferty najkorzystniejszej i ujęta w Umowie.</w:t>
      </w:r>
    </w:p>
    <w:p w14:paraId="387CC09D" w14:textId="3CFB40EB" w:rsidR="005932CB" w:rsidRDefault="005932CB" w:rsidP="00C93387">
      <w:pPr>
        <w:pStyle w:val="Akapitzlist"/>
        <w:spacing w:after="240" w:line="276" w:lineRule="auto"/>
        <w:ind w:left="709"/>
        <w:jc w:val="both"/>
        <w:rPr>
          <w:rFonts w:cstheme="minorHAnsi"/>
        </w:rPr>
      </w:pPr>
    </w:p>
    <w:p w14:paraId="7617C71B" w14:textId="2264DAD4" w:rsidR="009356D7" w:rsidRDefault="009356D7" w:rsidP="00C93387">
      <w:pPr>
        <w:pStyle w:val="Akapitzlist"/>
        <w:spacing w:after="240" w:line="276" w:lineRule="auto"/>
        <w:ind w:left="709"/>
        <w:jc w:val="both"/>
        <w:rPr>
          <w:rFonts w:cstheme="minorHAnsi"/>
        </w:rPr>
      </w:pPr>
    </w:p>
    <w:p w14:paraId="122BAD0B" w14:textId="77777777" w:rsidR="009356D7" w:rsidRPr="00FF2732" w:rsidRDefault="009356D7" w:rsidP="00C93387">
      <w:pPr>
        <w:pStyle w:val="Akapitzlist"/>
        <w:spacing w:after="240" w:line="276" w:lineRule="auto"/>
        <w:ind w:left="709"/>
        <w:jc w:val="both"/>
        <w:rPr>
          <w:rFonts w:cstheme="minorHAnsi"/>
        </w:rPr>
      </w:pPr>
    </w:p>
    <w:p w14:paraId="2962F479" w14:textId="5EB68589" w:rsidR="009D4301" w:rsidRDefault="009D4301" w:rsidP="00AD53FF">
      <w:pPr>
        <w:pStyle w:val="Nagwek1"/>
        <w:numPr>
          <w:ilvl w:val="0"/>
          <w:numId w:val="1"/>
        </w:numPr>
        <w:spacing w:after="240" w:line="276" w:lineRule="auto"/>
        <w:rPr>
          <w:rFonts w:cstheme="minorHAnsi"/>
          <w:szCs w:val="22"/>
          <w:u w:val="single"/>
        </w:rPr>
      </w:pPr>
      <w:r w:rsidRPr="00532CB4">
        <w:rPr>
          <w:rFonts w:cstheme="minorHAnsi"/>
          <w:szCs w:val="22"/>
          <w:u w:val="single"/>
        </w:rPr>
        <w:lastRenderedPageBreak/>
        <w:t>Dostawa sprzętu</w:t>
      </w:r>
    </w:p>
    <w:p w14:paraId="6EE50553" w14:textId="1DD61ECE" w:rsidR="00B117FE" w:rsidRDefault="00B117FE" w:rsidP="00CF3C4A">
      <w:pPr>
        <w:pStyle w:val="Nagwek2"/>
        <w:numPr>
          <w:ilvl w:val="0"/>
          <w:numId w:val="2"/>
        </w:numPr>
        <w:spacing w:before="240" w:after="240" w:line="276" w:lineRule="auto"/>
        <w:ind w:left="284" w:hanging="284"/>
        <w:rPr>
          <w:lang w:eastAsia="pl-PL"/>
        </w:rPr>
      </w:pPr>
      <w:r w:rsidRPr="00B117FE">
        <w:rPr>
          <w:lang w:eastAsia="pl-PL"/>
        </w:rPr>
        <w:t>Parametry techniczne przedmiotu zamówienia – część 2: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6446"/>
      </w:tblGrid>
      <w:tr w:rsidR="00EF6EDB" w:rsidRPr="00AB71BD" w14:paraId="1629EB83" w14:textId="77777777" w:rsidTr="00623D5A">
        <w:trPr>
          <w:trHeight w:val="3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2A55" w14:textId="77777777" w:rsidR="00EF6EDB" w:rsidRPr="00AB71BD" w:rsidRDefault="00EF6EDB" w:rsidP="00623D5A">
            <w:pPr>
              <w:spacing w:after="0" w:line="276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>Nazwa komponentu/</w:t>
            </w:r>
          </w:p>
          <w:p w14:paraId="4D9B024D" w14:textId="77777777" w:rsidR="00EF6EDB" w:rsidRPr="00AB71BD" w:rsidRDefault="00EF6EDB" w:rsidP="00623D5A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>elementu</w:t>
            </w:r>
            <w:r w:rsidRPr="00AB71BD">
              <w:rPr>
                <w:rFonts w:cs="Calibri"/>
                <w:b/>
                <w:color w:val="000000"/>
              </w:rPr>
              <w:t>/</w:t>
            </w:r>
          </w:p>
          <w:p w14:paraId="4EB434E4" w14:textId="77777777" w:rsidR="00EF6EDB" w:rsidRPr="00AB71BD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07822">
              <w:rPr>
                <w:rFonts w:cs="Calibri"/>
                <w:b/>
                <w:color w:val="000000"/>
                <w:sz w:val="24"/>
                <w:szCs w:val="24"/>
              </w:rPr>
              <w:t>parametru</w:t>
            </w:r>
            <w:r w:rsidRPr="00AB71BD">
              <w:rPr>
                <w:rFonts w:cs="Calibri"/>
                <w:b/>
                <w:color w:val="000000"/>
                <w:sz w:val="24"/>
                <w:szCs w:val="24"/>
              </w:rPr>
              <w:t xml:space="preserve"> lub cechy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DE66" w14:textId="77777777" w:rsidR="00EF6EDB" w:rsidRPr="00AB71BD" w:rsidRDefault="00EF6EDB" w:rsidP="00623D5A">
            <w:pPr>
              <w:spacing w:after="0" w:line="276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AB71BD">
              <w:rPr>
                <w:rFonts w:cs="Calibri"/>
                <w:b/>
                <w:bCs/>
                <w:iCs/>
                <w:color w:val="000000"/>
                <w:lang w:eastAsia="ar-SA"/>
              </w:rPr>
              <w:t>Wymagane przez Zamawiającego minimalne parametry techniczne</w:t>
            </w:r>
          </w:p>
        </w:tc>
      </w:tr>
      <w:tr w:rsidR="00EF6EDB" w:rsidRPr="00E13A8E" w14:paraId="1CAF37A5" w14:textId="77777777" w:rsidTr="00623D5A">
        <w:trPr>
          <w:trHeight w:val="42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CF30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Typ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5307" w14:textId="77777777" w:rsidR="00EF6EDB" w:rsidRPr="00E13A8E" w:rsidRDefault="00EF6EDB" w:rsidP="00623D5A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Komputer przenośny</w:t>
            </w:r>
          </w:p>
        </w:tc>
      </w:tr>
      <w:tr w:rsidR="00EF6EDB" w:rsidRPr="00CF3C4A" w14:paraId="24877619" w14:textId="77777777" w:rsidTr="00623D5A">
        <w:trPr>
          <w:trHeight w:val="42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716A" w14:textId="77777777" w:rsidR="00EF6EDB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Zastosowanie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9305" w14:textId="77777777" w:rsidR="00EF6EDB" w:rsidRPr="00CF3C4A" w:rsidRDefault="00EF6EDB" w:rsidP="00623D5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Wyspecjalizowany komputer przenośny charakteryzujący się średnią mocą obliczeniową do pracy ze specjalistycznym oprogramowaniem (obróbka grafiki 3D, CAD, programy GIS)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7A3A2AC3" w14:textId="77777777" w:rsidR="00EF6EDB" w:rsidRPr="00CF3C4A" w:rsidRDefault="00EF6EDB" w:rsidP="00623D5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Komputer będzie służył członkom zespołu analitycznego (zespół główny), którego celem jest przygotowanie analiz przestrzennych, przetwarzania danych, a także ich wizualizacji, obróbki grafiki 3D.</w:t>
            </w:r>
          </w:p>
        </w:tc>
      </w:tr>
      <w:tr w:rsidR="00EF6EDB" w:rsidRPr="00CF3C4A" w14:paraId="3225F987" w14:textId="77777777" w:rsidTr="00623D5A">
        <w:trPr>
          <w:trHeight w:val="173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6F46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Wydajność obliczeniowa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DA9A" w14:textId="77777777" w:rsidR="00EF6EDB" w:rsidRPr="00CF3C4A" w:rsidRDefault="00EF6EDB" w:rsidP="00623D5A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55"/>
              <w:jc w:val="both"/>
              <w:rPr>
                <w:rStyle w:val="BodytextCalibri2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Wyd</w:t>
            </w: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ajność oceniana na co najmniej 80</w:t>
            </w: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00 pkt. w teście </w:t>
            </w:r>
            <w:proofErr w:type="spellStart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High End </w:t>
            </w:r>
            <w:proofErr w:type="spellStart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CPU's</w:t>
            </w:r>
            <w:proofErr w:type="spellEnd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przeprowadzonym do dnia złożenia oferty.</w:t>
            </w:r>
          </w:p>
          <w:p w14:paraId="679DF752" w14:textId="77777777" w:rsidR="00EF6EDB" w:rsidRPr="00CF3C4A" w:rsidRDefault="00EF6EDB" w:rsidP="00623D5A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Możliwość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uruchomienia aplikacji 32 i 64 bitowych, systemu operacyjnego Windows działającego w domenie Urzędu Miasta i pakietu biurowego Microsoft Office oraz wielu aplikacji równocześnie, przy braku spadku ich wydajności. </w:t>
            </w:r>
          </w:p>
        </w:tc>
      </w:tr>
      <w:tr w:rsidR="00EF6EDB" w:rsidRPr="00CF3C4A" w14:paraId="118FD58A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89BB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Pamięć operacyjna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B509" w14:textId="77777777" w:rsidR="00EF6EDB" w:rsidRPr="00CF3C4A" w:rsidRDefault="00EF6EDB" w:rsidP="00623D5A">
            <w:pPr>
              <w:pStyle w:val="Akapitzlist"/>
              <w:numPr>
                <w:ilvl w:val="0"/>
                <w:numId w:val="24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Minimum 8 GB RAM z możliwością samodzielnej rozbudowy.</w:t>
            </w:r>
          </w:p>
        </w:tc>
      </w:tr>
      <w:tr w:rsidR="00EF6EDB" w:rsidRPr="00CF3C4A" w14:paraId="52B25FF7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DC9C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Wydajność grafiki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1F77" w14:textId="77777777" w:rsidR="00EF6EDB" w:rsidRPr="00CF3C4A" w:rsidRDefault="00EF6EDB" w:rsidP="00623D5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Karta graficzna (zintegrowana lub dedykowana) </w:t>
            </w: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o wydajności ocenianej na co najmniej 2</w:t>
            </w: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0</w:t>
            </w:r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00 pkt. w teście </w:t>
            </w:r>
            <w:proofErr w:type="spellStart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PassMark</w:t>
            </w:r>
            <w:proofErr w:type="spellEnd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High End </w:t>
            </w:r>
            <w:proofErr w:type="spellStart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Videocards</w:t>
            </w:r>
            <w:proofErr w:type="spellEnd"/>
            <w:r w:rsidRPr="00CF3C4A"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 xml:space="preserve"> przeprowadzonym do dnia złożenia oferty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66270D6B" w14:textId="77777777" w:rsidR="00EF6EDB" w:rsidRPr="00CF3C4A" w:rsidRDefault="00EF6EDB" w:rsidP="00623D5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Obsługa DirectX w wersji co najmniej 12. </w:t>
            </w:r>
          </w:p>
          <w:p w14:paraId="033A9F03" w14:textId="77777777" w:rsidR="00EF6EDB" w:rsidRPr="00CF3C4A" w:rsidRDefault="00EF6EDB" w:rsidP="00623D5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GPU co najmniej 1400 operacji na sekundę w ww. teście.</w:t>
            </w:r>
          </w:p>
          <w:p w14:paraId="7AF2E118" w14:textId="77777777" w:rsidR="00EF6EDB" w:rsidRPr="00CF3C4A" w:rsidRDefault="00EF6EDB" w:rsidP="00623D5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Szybka komunikacja z pamięcią operacyjną RAM.</w:t>
            </w:r>
          </w:p>
        </w:tc>
      </w:tr>
      <w:tr w:rsidR="00EF6EDB" w:rsidRPr="008635A7" w14:paraId="0E601C3D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615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Wyświetlacz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24D1" w14:textId="77777777" w:rsidR="00EF6EDB" w:rsidRPr="00CF3C4A" w:rsidRDefault="00EF6EDB" w:rsidP="00623D5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Przekątna matrycy minimum 15” w technologii minimum Full HD.</w:t>
            </w:r>
          </w:p>
          <w:p w14:paraId="20B040D1" w14:textId="77777777" w:rsidR="00EF6EDB" w:rsidRPr="00CF3C4A" w:rsidRDefault="00EF6EDB" w:rsidP="00623D5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Matryca obsługująca natywnie rozdzielczość minimum 1920 x 1080.</w:t>
            </w:r>
          </w:p>
          <w:p w14:paraId="24B35211" w14:textId="77777777" w:rsidR="00EF6EDB" w:rsidRPr="008635A7" w:rsidRDefault="00EF6EDB" w:rsidP="00623D5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spacing w:after="0" w:line="276" w:lineRule="auto"/>
              <w:ind w:left="355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Technologia powłoki ekranu –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matryca </w:t>
            </w:r>
            <w:r w:rsidRPr="00CF3C4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antyodblaskowa.</w:t>
            </w:r>
          </w:p>
        </w:tc>
      </w:tr>
      <w:tr w:rsidR="00EF6EDB" w:rsidRPr="00CF3C4A" w14:paraId="202A9626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FD45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3236">
              <w:rPr>
                <w:rFonts w:eastAsia="Times New Roman" w:cstheme="minorHAnsi"/>
                <w:b/>
                <w:bCs/>
                <w:lang w:eastAsia="pl-PL"/>
              </w:rPr>
              <w:t>Parametry pamięci masowej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00E1" w14:textId="77777777" w:rsidR="00EF6EDB" w:rsidRPr="00CF3C4A" w:rsidRDefault="00EF6EDB" w:rsidP="00623D5A">
            <w:pPr>
              <w:pStyle w:val="Akapitzlist"/>
              <w:numPr>
                <w:ilvl w:val="0"/>
                <w:numId w:val="27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512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GB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 technologii SSD.</w:t>
            </w:r>
          </w:p>
        </w:tc>
      </w:tr>
      <w:tr w:rsidR="00EF6EDB" w:rsidRPr="00CF3C4A" w14:paraId="0119DEBB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048D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Wyposażenie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5968" w14:textId="77777777" w:rsidR="00EF6EDB" w:rsidRPr="00CF3C4A" w:rsidRDefault="00EF6EDB" w:rsidP="00623D5A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Karta dźwiękowa zintegrowana z płytą główną.</w:t>
            </w:r>
          </w:p>
          <w:p w14:paraId="6EE8CFDB" w14:textId="77777777" w:rsidR="00EF6EDB" w:rsidRPr="00CF3C4A" w:rsidRDefault="00EF6EDB" w:rsidP="00623D5A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Mikrofon i głośniki zintegrowane w obudowie komputera przenośnego.</w:t>
            </w:r>
          </w:p>
          <w:p w14:paraId="747B0608" w14:textId="77777777" w:rsidR="00EF6EDB" w:rsidRPr="00CF3C4A" w:rsidRDefault="00EF6EDB" w:rsidP="00623D5A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Zintegrowana w obudowie karta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WiFi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2EA35C51" w14:textId="77777777" w:rsidR="00EF6EDB" w:rsidRPr="00CF3C4A" w:rsidRDefault="00EF6EDB" w:rsidP="00623D5A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Zintegrowany w obudowie Bluetooth w wersji min. 5.0.</w:t>
            </w:r>
          </w:p>
          <w:p w14:paraId="4C194932" w14:textId="77777777" w:rsidR="00EF6EDB" w:rsidRPr="00CF3C4A" w:rsidRDefault="00EF6EDB" w:rsidP="00623D5A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Kamera internetowa min. 1080P.</w:t>
            </w:r>
          </w:p>
        </w:tc>
      </w:tr>
      <w:tr w:rsidR="00EF6EDB" w:rsidRPr="003559CB" w14:paraId="5B973C16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5E0F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Złącza w obudowie komputera przenośnego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5326" w14:textId="77777777" w:rsidR="00EF6EDB" w:rsidRPr="00CF3C4A" w:rsidRDefault="00EF6EDB" w:rsidP="00623D5A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Minimum 1 port HDMI.</w:t>
            </w:r>
          </w:p>
          <w:p w14:paraId="100594C0" w14:textId="77777777" w:rsidR="00EF6EDB" w:rsidRPr="00CF3C4A" w:rsidRDefault="00EF6EDB" w:rsidP="00623D5A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2 złącza USB 3.1 Typ 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</w:t>
            </w:r>
            <w:r w:rsidRPr="00F90DE5">
              <w:rPr>
                <w:rFonts w:eastAsia="Times New Roman" w:cstheme="minorHAnsi"/>
                <w:sz w:val="20"/>
                <w:szCs w:val="20"/>
                <w:lang w:eastAsia="pl-PL"/>
              </w:rPr>
              <w:t>wyższej (USB 3.2)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 tym jedno umożliwiające ładow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nie urządzeń zewnętrznych.</w:t>
            </w:r>
          </w:p>
          <w:p w14:paraId="41284937" w14:textId="77777777" w:rsidR="00EF6EDB" w:rsidRPr="00CF3C4A" w:rsidRDefault="00EF6EDB" w:rsidP="00623D5A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1 złącze USB-C, obsługujące standard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minimum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Thunderbolt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3. </w:t>
            </w:r>
          </w:p>
          <w:p w14:paraId="418D970D" w14:textId="77777777" w:rsidR="00EF6EDB" w:rsidRPr="00CF3C4A" w:rsidRDefault="00EF6EDB" w:rsidP="00623D5A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Interfejs RJ-45 obsługujący sieci o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przepustowości 10Mb/s, 100Mb/s, 1Gb/s (dopuszczalna obsługa przez przejściówkę, która m</w:t>
            </w:r>
            <w:r w:rsidRPr="00CF3C4A">
              <w:rPr>
                <w:rFonts w:cstheme="minorHAnsi"/>
                <w:color w:val="000000"/>
                <w:sz w:val="20"/>
                <w:szCs w:val="20"/>
              </w:rPr>
              <w:t>usi być w zestawie).</w:t>
            </w:r>
          </w:p>
          <w:p w14:paraId="6FE89FEB" w14:textId="77777777" w:rsidR="00EF6EDB" w:rsidRDefault="00EF6EDB" w:rsidP="00623D5A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Porty audio: wejście na mikrofon, wyjście na słuchawki - dopuszcza się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rozwiązanie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combo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4A4BDE2D" w14:textId="77777777" w:rsidR="00EF6EDB" w:rsidRPr="003559CB" w:rsidRDefault="00EF6EDB" w:rsidP="00623D5A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A01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Dedykowane złącze do podłączenia stacji dokującej z obsługą następujących funkcji: zasilanie, wyjście na monitor, LAN, HUB USB (nie dopuszcza się podłączania stacji dokującej na zasadzie </w:t>
            </w:r>
            <w:proofErr w:type="spellStart"/>
            <w:r w:rsidRPr="00FA0125">
              <w:rPr>
                <w:rFonts w:eastAsia="Times New Roman" w:cstheme="minorHAnsi"/>
                <w:sz w:val="20"/>
                <w:szCs w:val="20"/>
                <w:lang w:eastAsia="pl-PL"/>
              </w:rPr>
              <w:t>replikatora</w:t>
            </w:r>
            <w:proofErr w:type="spellEnd"/>
            <w:r w:rsidRPr="00FA012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portów przez port USB typ A).</w:t>
            </w:r>
          </w:p>
        </w:tc>
      </w:tr>
      <w:tr w:rsidR="00EF6EDB" w:rsidRPr="00CF3C4A" w14:paraId="437C7623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CBB" w14:textId="77777777" w:rsidR="00EF6EDB" w:rsidRPr="004447BF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447BF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Wymagania dotyczące </w:t>
            </w:r>
          </w:p>
          <w:p w14:paraId="2E9A3BA0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447BF">
              <w:rPr>
                <w:rFonts w:eastAsia="Times New Roman" w:cstheme="minorHAnsi"/>
                <w:b/>
                <w:bCs/>
                <w:lang w:eastAsia="pl-PL"/>
              </w:rPr>
              <w:t xml:space="preserve">baterii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i</w:t>
            </w:r>
            <w:r w:rsidRPr="004447BF">
              <w:rPr>
                <w:rFonts w:eastAsia="Times New Roman" w:cstheme="minorHAnsi"/>
                <w:b/>
                <w:bCs/>
                <w:lang w:eastAsia="pl-PL"/>
              </w:rPr>
              <w:t xml:space="preserve"> zasilania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2CDC" w14:textId="77777777" w:rsidR="00EF6EDB" w:rsidRPr="00CF3C4A" w:rsidRDefault="00EF6EDB" w:rsidP="00623D5A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Akumulatorowe </w:t>
            </w:r>
          </w:p>
          <w:p w14:paraId="653BD58D" w14:textId="77777777" w:rsidR="00EF6EDB" w:rsidRPr="00CF3C4A" w:rsidRDefault="00EF6EDB" w:rsidP="00623D5A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Zewnętrzny zasilacz 230V </w:t>
            </w:r>
          </w:p>
        </w:tc>
      </w:tr>
      <w:tr w:rsidR="00EF6EDB" w:rsidRPr="00CF3C4A" w14:paraId="3DB2B26E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F67B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BIOS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9764" w14:textId="77777777" w:rsidR="00EF6EDB" w:rsidRPr="00CF3C4A" w:rsidRDefault="00EF6EDB" w:rsidP="00623D5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Funkcje BIOS: </w:t>
            </w:r>
          </w:p>
          <w:p w14:paraId="6C748E79" w14:textId="77777777" w:rsidR="00EF6EDB" w:rsidRPr="00CF3C4A" w:rsidRDefault="00EF6EDB" w:rsidP="00623D5A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wersji BIOS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4E8AAC2C" w14:textId="77777777" w:rsidR="00EF6EDB" w:rsidRPr="00CF3C4A" w:rsidRDefault="00EF6EDB" w:rsidP="00623D5A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modelu procesora, prędkości procesora, wielkość pamięci cache L2/L3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38FBE356" w14:textId="77777777" w:rsidR="00EF6EDB" w:rsidRPr="00CF3C4A" w:rsidRDefault="00EF6EDB" w:rsidP="00623D5A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informacji o ilości pamięci RAM wraz z informacją 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jej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prędkości, pojemności i obsadzeniu na poszczególnych slotach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324D1B6E" w14:textId="77777777" w:rsidR="00EF6EDB" w:rsidRPr="00CF3C4A" w:rsidRDefault="00EF6EDB" w:rsidP="00623D5A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Odczytanie informacji o dysku twardym: model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32225D9" w14:textId="77777777" w:rsidR="00EF6EDB" w:rsidRPr="00CF3C4A" w:rsidRDefault="00EF6EDB" w:rsidP="00623D5A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MAC adres karty sieciowej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6012DC55" w14:textId="77777777" w:rsidR="00EF6EDB" w:rsidRPr="00CF3C4A" w:rsidRDefault="00EF6EDB" w:rsidP="00623D5A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Zaimplementowany w BIOS podstawowy system diagnostyczny opisany w punkcie DIAGNOSTYKA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4E9B954D" w14:textId="77777777" w:rsidR="00EF6EDB" w:rsidRPr="00CF3C4A" w:rsidRDefault="00EF6EDB" w:rsidP="00623D5A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Możliwość wyłączenia/włączenia: kontrolera audio, portów USB, funkcji ładowania zewnętrznych urządzeń przez port USB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41BB7E71" w14:textId="77777777" w:rsidR="00EF6EDB" w:rsidRPr="00CF3C4A" w:rsidRDefault="00EF6EDB" w:rsidP="00623D5A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Możliwość wirtualizacji z poziomu BIOS bez uruchamiania systemu operacyjnego z dysku twardego komputera lub innych, podłączonych do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niego, urządzeń zewnętrznych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0EE9C3A" w14:textId="77777777" w:rsidR="00EF6EDB" w:rsidRPr="00CF3C4A" w:rsidRDefault="00EF6EDB" w:rsidP="00623D5A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Funkcja blokowania/odblokowania BOOT-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owania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stacji roboczej z dysku twardego, zewnętrznych urządzeń oraz sieci bez potrzeby uruchamiania systemu operacyjnego z dysku twardego komputera lub innych, podłączonych do niego, urządzeń zewnętrznych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6CEC3B7A" w14:textId="77777777" w:rsidR="00EF6EDB" w:rsidRPr="00CF3C4A" w:rsidRDefault="00EF6EDB" w:rsidP="00623D5A">
            <w:pPr>
              <w:pStyle w:val="Akapitzlist"/>
              <w:numPr>
                <w:ilvl w:val="1"/>
                <w:numId w:val="31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Możliwość bez potrzeby uruchamiania systemu operacyjnego z dysku twardego komputera lub innych, podłączonych do niego urządzeń zewnętrznych - ustawienia hasła na poziomie administratora. </w:t>
            </w:r>
          </w:p>
        </w:tc>
      </w:tr>
      <w:tr w:rsidR="00EF6EDB" w:rsidRPr="00CF3C4A" w14:paraId="6B662848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EA39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 xml:space="preserve">Klawiatura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5263" w14:textId="77777777" w:rsidR="00EF6EDB" w:rsidRPr="00CF3C4A" w:rsidRDefault="00EF6EDB" w:rsidP="00623D5A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355" w:hanging="355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F3C4A">
              <w:rPr>
                <w:rFonts w:cstheme="minorHAnsi"/>
                <w:color w:val="00000A"/>
                <w:sz w:val="20"/>
                <w:szCs w:val="20"/>
              </w:rPr>
              <w:t>W układzie QWERTY przeznaczona na polski rynek.</w:t>
            </w:r>
          </w:p>
          <w:p w14:paraId="437E9D52" w14:textId="77777777" w:rsidR="00EF6EDB" w:rsidRPr="00CF3C4A" w:rsidRDefault="00EF6EDB" w:rsidP="00623D5A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355" w:hanging="355"/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CF3C4A">
              <w:rPr>
                <w:rFonts w:cstheme="minorHAnsi"/>
                <w:color w:val="00000A"/>
                <w:sz w:val="20"/>
                <w:szCs w:val="20"/>
              </w:rPr>
              <w:t>Klawiatura odporna na zalanie.</w:t>
            </w:r>
          </w:p>
        </w:tc>
      </w:tr>
      <w:tr w:rsidR="00EF6EDB" w:rsidRPr="00CF3C4A" w14:paraId="5772B6FC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35A9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Waga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6A1" w14:textId="77777777" w:rsidR="00EF6EDB" w:rsidRPr="00CF3C4A" w:rsidRDefault="00EF6EDB" w:rsidP="00623D5A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Max 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,5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kg, z baterią, bez zasilacza i myszki.</w:t>
            </w:r>
          </w:p>
        </w:tc>
      </w:tr>
      <w:tr w:rsidR="00EF6EDB" w:rsidRPr="00CF3C4A" w14:paraId="490A5813" w14:textId="77777777" w:rsidTr="00623D5A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B9BC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System operacyjny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597C" w14:textId="77777777" w:rsidR="00EF6EDB" w:rsidRPr="00CF3C4A" w:rsidRDefault="00EF6EDB" w:rsidP="00623D5A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2C141E">
              <w:rPr>
                <w:rFonts w:eastAsia="Times New Roman" w:cstheme="minorHAnsi"/>
                <w:sz w:val="20"/>
                <w:szCs w:val="20"/>
                <w:lang w:val="en-GB"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 xml:space="preserve"> </w:t>
            </w:r>
            <w:r w:rsidRPr="00CF3C4A">
              <w:rPr>
                <w:rFonts w:eastAsia="Times New Roman" w:cstheme="minorHAnsi"/>
                <w:sz w:val="20"/>
                <w:szCs w:val="20"/>
                <w:lang w:val="en-GB" w:eastAsia="pl-PL"/>
              </w:rPr>
              <w:t>Microsoft Windows 10 Professional PL 64-bit.</w:t>
            </w:r>
          </w:p>
          <w:p w14:paraId="4601AB02" w14:textId="77777777" w:rsidR="00EF6EDB" w:rsidRPr="00CF3C4A" w:rsidRDefault="00EF6EDB" w:rsidP="00623D5A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Umieszczony na obudowie komputera Certyfikat Autentyczności w postaci specjalnej naklejki zabezpieczającej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ałączone potwierdzenie producenta komputera o legalności dostarczonego oprogramowania systemowego.</w:t>
            </w:r>
          </w:p>
        </w:tc>
      </w:tr>
      <w:tr w:rsidR="00EF6EDB" w:rsidRPr="00FD5A1B" w14:paraId="1ADE4185" w14:textId="77777777" w:rsidTr="00623D5A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9D68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Oprogramowanie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63B7" w14:textId="6015F176" w:rsidR="00EF6EDB" w:rsidRPr="00AF00D4" w:rsidRDefault="00EF6EDB" w:rsidP="00AF00D4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355" w:hanging="355"/>
              <w:jc w:val="both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AF00D4">
              <w:rPr>
                <w:rFonts w:eastAsia="Times New Roman" w:cstheme="minorHAnsi"/>
                <w:sz w:val="20"/>
                <w:szCs w:val="20"/>
                <w:lang w:val="en-GB" w:eastAsia="pl-PL"/>
              </w:rPr>
              <w:t>Pakiet Microsoft Office w wersji 2019</w:t>
            </w:r>
          </w:p>
        </w:tc>
      </w:tr>
      <w:tr w:rsidR="00EF6EDB" w:rsidRPr="00CF3C4A" w14:paraId="01C4107D" w14:textId="77777777" w:rsidTr="00623D5A">
        <w:trPr>
          <w:trHeight w:val="6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3D38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2F52E5">
              <w:rPr>
                <w:rFonts w:eastAsia="Times New Roman" w:cstheme="minorHAnsi"/>
                <w:b/>
                <w:bCs/>
                <w:lang w:eastAsia="pl-PL"/>
              </w:rPr>
              <w:t>Wyświetlacz zewnętrzny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6621" w14:textId="77777777" w:rsidR="00EF6EDB" w:rsidRPr="00CF3C4A" w:rsidRDefault="00EF6EDB" w:rsidP="00623D5A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Przekątna matrycy minimum 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3’’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 technologii minimum Full HD.</w:t>
            </w:r>
          </w:p>
          <w:p w14:paraId="17B4098F" w14:textId="77777777" w:rsidR="00EF6EDB" w:rsidRPr="00CF3C4A" w:rsidRDefault="00EF6EDB" w:rsidP="00623D5A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Matryca obsługująca natywnie rozdzielczość minimum 1920 x 1080.</w:t>
            </w:r>
          </w:p>
          <w:p w14:paraId="70DF794E" w14:textId="77777777" w:rsidR="00EF6EDB" w:rsidRPr="00CF3C4A" w:rsidRDefault="00EF6EDB" w:rsidP="00623D5A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Technologia powłoki ekranu – matryca matowa, antyodblaskowa.</w:t>
            </w:r>
          </w:p>
          <w:p w14:paraId="483D94AE" w14:textId="77777777" w:rsidR="00EF6EDB" w:rsidRPr="00CF3C4A" w:rsidRDefault="00EF6EDB" w:rsidP="00623D5A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Jasność matrycy minimum 300 nit.</w:t>
            </w:r>
          </w:p>
          <w:p w14:paraId="7D7DAE0D" w14:textId="77777777" w:rsidR="00EF6EDB" w:rsidRPr="00CF3C4A" w:rsidRDefault="00EF6EDB" w:rsidP="00623D5A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Częstotliwość odświeżania minimum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598B1691" w14:textId="77777777" w:rsidR="00EF6EDB" w:rsidRPr="00CF3C4A" w:rsidRDefault="00EF6EDB" w:rsidP="00623D5A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Wejście minimum jedno HDMI 2.0 lub </w:t>
            </w:r>
            <w:proofErr w:type="spellStart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DisplayPort</w:t>
            </w:r>
            <w:proofErr w:type="spellEnd"/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47ED9D9B" w14:textId="77777777" w:rsidR="00EF6EDB" w:rsidRPr="00CF3C4A" w:rsidRDefault="00EF6EDB" w:rsidP="00623D5A">
            <w:pPr>
              <w:pStyle w:val="Akapitzlist"/>
              <w:numPr>
                <w:ilvl w:val="0"/>
                <w:numId w:val="36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Przewód do podłączenia do komputera przenośnego.</w:t>
            </w:r>
          </w:p>
        </w:tc>
      </w:tr>
      <w:tr w:rsidR="00EF6EDB" w:rsidRPr="00CF3C4A" w14:paraId="128E69E1" w14:textId="77777777" w:rsidTr="00623D5A">
        <w:trPr>
          <w:trHeight w:val="6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4255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Akcesoria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9631" w14:textId="77777777" w:rsidR="00EF6EDB" w:rsidRPr="00CF3C4A" w:rsidRDefault="00EF6EDB" w:rsidP="00623D5A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Mysz laserowa lub optyczna, przewodowa na USB, min. 2 przyciski,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rolką.</w:t>
            </w:r>
          </w:p>
          <w:p w14:paraId="36B8A214" w14:textId="77777777" w:rsidR="00EF6EDB" w:rsidRPr="00CF3C4A" w:rsidRDefault="00EF6EDB" w:rsidP="00623D5A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Dedykowany zasilacz wykonany przez tego samego producenta co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komputer przenośny.</w:t>
            </w:r>
          </w:p>
          <w:p w14:paraId="642EAFA8" w14:textId="77777777" w:rsidR="00EF6EDB" w:rsidRPr="00CF3C4A" w:rsidRDefault="00EF6EDB" w:rsidP="00623D5A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Stacja dokująca dedykowana do komputera przenośnego.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przypadku komputera przenośnego, którego producent nie produkuje stacji dokującej dedykowanej do danego modelu komputera przenośnego, przez dedykowaną stację dokującą rozumie się taką, która nie powoduje żadnych strat w wydajności i mocy oraz za pomocą której możliwe jest ładowanie jego baterii.</w:t>
            </w:r>
          </w:p>
          <w:p w14:paraId="6E15AA6D" w14:textId="77777777" w:rsidR="00EF6EDB" w:rsidRPr="00CF3C4A" w:rsidRDefault="00EF6EDB" w:rsidP="00623D5A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Torba na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komputer przenośny 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wykonana z materiału wodoodpornego, posiadająca wzmocnienia zabezpieczające komputer przenośny przed uszkodzeniami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osiadająca oddzielną przegrodę na dokumenty i akcesoria, wyposażona w pasek na ramię.</w:t>
            </w:r>
          </w:p>
          <w:p w14:paraId="5038151A" w14:textId="77777777" w:rsidR="00EF6EDB" w:rsidRPr="00CF3C4A" w:rsidRDefault="00EF6EDB" w:rsidP="00623D5A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Dokumentacja sprzętu.</w:t>
            </w:r>
          </w:p>
        </w:tc>
      </w:tr>
      <w:tr w:rsidR="00EF6EDB" w:rsidRPr="00CF3C4A" w14:paraId="08ADEABC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91A2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Standardy i certyfikaty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FD31" w14:textId="77777777" w:rsidR="00EF6EDB" w:rsidRPr="00CF3C4A" w:rsidRDefault="00EF6EDB" w:rsidP="00623D5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Deklaracja zgodności CE dla oferowanego modelu komputera przenośnego.</w:t>
            </w:r>
          </w:p>
          <w:p w14:paraId="5C813F0E" w14:textId="77777777" w:rsidR="00EF6EDB" w:rsidRPr="00CF3C4A" w:rsidRDefault="00EF6EDB" w:rsidP="00623D5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Oferowany model musi posiadać certyfikat Microsoft, potwierdzający poprawną współpracę z oferowanym systemem operacyjnym - wydruk ze strony Microsoft WHCL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655CD878" w14:textId="77777777" w:rsidR="00EF6EDB" w:rsidRPr="00CF3C4A" w:rsidRDefault="00EF6EDB" w:rsidP="00623D5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Wszystkie elementy oferowanego sprzętu muszą być zamontowane fabrycznie.</w:t>
            </w:r>
          </w:p>
          <w:p w14:paraId="35E97260" w14:textId="77777777" w:rsidR="00EF6EDB" w:rsidRPr="00CF3C4A" w:rsidRDefault="00EF6EDB" w:rsidP="00623D5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bCs/>
                <w:sz w:val="20"/>
                <w:szCs w:val="20"/>
              </w:rPr>
              <w:t>Certyfikat ISO 9001: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F3C4A">
              <w:rPr>
                <w:rFonts w:cstheme="minorHAnsi"/>
                <w:bCs/>
                <w:sz w:val="20"/>
                <w:szCs w:val="20"/>
              </w:rPr>
              <w:t>2000 dla producenta sprzętu.</w:t>
            </w:r>
          </w:p>
          <w:p w14:paraId="57D58D3D" w14:textId="77777777" w:rsidR="00EF6EDB" w:rsidRPr="00CF3C4A" w:rsidRDefault="00EF6EDB" w:rsidP="00623D5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bCs/>
                <w:sz w:val="20"/>
                <w:szCs w:val="20"/>
              </w:rPr>
              <w:t>Certyfikat ISO 14001 dla producenta sprzętu.</w:t>
            </w:r>
          </w:p>
          <w:p w14:paraId="36983820" w14:textId="77777777" w:rsidR="00EF6EDB" w:rsidRPr="00CF3C4A" w:rsidRDefault="00EF6EDB" w:rsidP="00623D5A">
            <w:pPr>
              <w:pStyle w:val="Akapitzlist"/>
              <w:numPr>
                <w:ilvl w:val="0"/>
                <w:numId w:val="38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bCs/>
                <w:sz w:val="20"/>
                <w:szCs w:val="20"/>
              </w:rPr>
              <w:t>Potwierdzenie spełnienia kryteriów środowiskowych, w tym zgodności z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CF3C4A">
              <w:rPr>
                <w:rFonts w:cstheme="minorHAnsi"/>
                <w:bCs/>
                <w:sz w:val="20"/>
                <w:szCs w:val="20"/>
              </w:rPr>
              <w:t xml:space="preserve">dyrektywą </w:t>
            </w:r>
            <w:proofErr w:type="spellStart"/>
            <w:r w:rsidRPr="00CF3C4A">
              <w:rPr>
                <w:rFonts w:cstheme="minorHAnsi"/>
                <w:bCs/>
                <w:sz w:val="20"/>
                <w:szCs w:val="20"/>
              </w:rPr>
              <w:t>RoHS</w:t>
            </w:r>
            <w:proofErr w:type="spellEnd"/>
            <w:r w:rsidRPr="00CF3C4A">
              <w:rPr>
                <w:rFonts w:cstheme="minorHAnsi"/>
                <w:bCs/>
                <w:sz w:val="20"/>
                <w:szCs w:val="20"/>
              </w:rPr>
              <w:t xml:space="preserve"> Unii Europejskiej o eliminacji substancji niebezpiecznych w postaci oświadczenia producenta jednostki.</w:t>
            </w:r>
          </w:p>
        </w:tc>
      </w:tr>
      <w:tr w:rsidR="00EF6EDB" w:rsidRPr="00CF3C4A" w14:paraId="5E679A63" w14:textId="77777777" w:rsidTr="00623D5A">
        <w:trPr>
          <w:trHeight w:val="3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F03D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532CB4">
              <w:rPr>
                <w:rFonts w:eastAsia="Times New Roman" w:cstheme="minorHAnsi"/>
                <w:b/>
                <w:bCs/>
                <w:lang w:eastAsia="pl-PL"/>
              </w:rPr>
              <w:t>Diagnostyka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01A4" w14:textId="77777777" w:rsidR="00EF6EDB" w:rsidRPr="00CF3C4A" w:rsidRDefault="00EF6EDB" w:rsidP="00623D5A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355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Zaimplementowany w BIOS system diagnostyczny z graficznym interfejsem użytkownika, umożliwiający przetestowanie m.in. w celu wykrycia usterki zainstalowanych komponentów w oferowanym komputerze, w szczególności: procesora, pamięci RAM, dysku twardego, płyty głównej, portów USB, karty graficznej. </w:t>
            </w:r>
          </w:p>
          <w:p w14:paraId="3426D43C" w14:textId="77777777" w:rsidR="00EF6EDB" w:rsidRPr="00CF3C4A" w:rsidRDefault="00EF6EDB" w:rsidP="00623D5A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355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System diagnostyczny umożliwi testy bez konieczności uruchamiania systemu operacyjnego z dysku twardego komputera lub innych, podłączonych do niego, urządzeń zewnętrznych. </w:t>
            </w:r>
          </w:p>
          <w:p w14:paraId="50A8CB9A" w14:textId="77777777" w:rsidR="00EF6EDB" w:rsidRPr="00CF3C4A" w:rsidRDefault="00EF6EDB" w:rsidP="00623D5A">
            <w:pPr>
              <w:pStyle w:val="Akapitzlist"/>
              <w:numPr>
                <w:ilvl w:val="0"/>
                <w:numId w:val="39"/>
              </w:numPr>
              <w:spacing w:after="0" w:line="276" w:lineRule="auto"/>
              <w:ind w:left="355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Minimalne funkcje systemu diagnostycznego:</w:t>
            </w:r>
          </w:p>
          <w:p w14:paraId="7697A98F" w14:textId="77777777" w:rsidR="00EF6EDB" w:rsidRPr="00CF3C4A" w:rsidRDefault="00EF6EDB" w:rsidP="00623D5A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Procesor: typ procesora, jego nominalna prędkość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3350D241" w14:textId="77777777" w:rsidR="00EF6EDB" w:rsidRPr="00CF3C4A" w:rsidRDefault="00EF6EDB" w:rsidP="00623D5A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Pamięć RAM: rozmiar pamięci RAM, osadzenie na poszczególnych, slotach, szybkość pamięci, nr seryjny, typ pamięci, nr części, nazwa producenta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3E9ED278" w14:textId="77777777" w:rsidR="00EF6EDB" w:rsidRPr="00CF3C4A" w:rsidRDefault="00EF6EDB" w:rsidP="00623D5A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 xml:space="preserve">Dysk twardy: model, wersja </w:t>
            </w:r>
            <w:proofErr w:type="spellStart"/>
            <w:r w:rsidRPr="00CF3C4A"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Pr="00CF3C4A">
              <w:rPr>
                <w:rFonts w:cstheme="minorHAnsi"/>
                <w:sz w:val="20"/>
                <w:szCs w:val="20"/>
              </w:rPr>
              <w:t>, nr seryjny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6DFD0AAD" w14:textId="77777777" w:rsidR="00EF6EDB" w:rsidRPr="00CF3C4A" w:rsidRDefault="00EF6EDB" w:rsidP="00623D5A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lastRenderedPageBreak/>
              <w:t>Wersja BIOS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1F8F7AD2" w14:textId="77777777" w:rsidR="00EF6EDB" w:rsidRPr="00CF3C4A" w:rsidRDefault="00EF6EDB" w:rsidP="00623D5A">
            <w:pPr>
              <w:pStyle w:val="Akapitzlist"/>
              <w:numPr>
                <w:ilvl w:val="1"/>
                <w:numId w:val="3"/>
              </w:numPr>
              <w:spacing w:after="0" w:line="276" w:lineRule="auto"/>
              <w:ind w:left="497"/>
              <w:jc w:val="both"/>
              <w:rPr>
                <w:rFonts w:cstheme="minorHAnsi"/>
                <w:sz w:val="20"/>
                <w:szCs w:val="20"/>
              </w:rPr>
            </w:pPr>
            <w:r w:rsidRPr="00CF3C4A">
              <w:rPr>
                <w:rFonts w:cstheme="minorHAnsi"/>
                <w:sz w:val="20"/>
                <w:szCs w:val="20"/>
              </w:rPr>
              <w:t>Nr seryjny komputera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F6EDB" w:rsidRPr="00CF3C4A" w14:paraId="6F012375" w14:textId="77777777" w:rsidTr="00623D5A">
        <w:trPr>
          <w:trHeight w:val="25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A879" w14:textId="77777777" w:rsidR="00EF6EDB" w:rsidRPr="00017972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W</w:t>
            </w:r>
            <w:r w:rsidRPr="00017972">
              <w:rPr>
                <w:rFonts w:eastAsia="Times New Roman" w:cstheme="minorHAnsi"/>
                <w:b/>
                <w:bCs/>
                <w:lang w:eastAsia="pl-PL"/>
              </w:rPr>
              <w:t xml:space="preserve">arunki gwarancji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i </w:t>
            </w:r>
            <w:r w:rsidRPr="00017972">
              <w:rPr>
                <w:rFonts w:eastAsia="Times New Roman" w:cstheme="minorHAnsi"/>
                <w:b/>
                <w:bCs/>
                <w:lang w:eastAsia="pl-PL"/>
              </w:rPr>
              <w:t>wsparcia technicznego</w:t>
            </w:r>
          </w:p>
          <w:p w14:paraId="133E0200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7DE2" w14:textId="77777777" w:rsidR="00EF6EDB" w:rsidRPr="00CF3C4A" w:rsidRDefault="00EF6EDB" w:rsidP="00623D5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Gwarancja producenta </w:t>
            </w:r>
            <w:r w:rsidRPr="00CF3C4A">
              <w:rPr>
                <w:rFonts w:cstheme="minorHAnsi"/>
                <w:b/>
                <w:sz w:val="20"/>
                <w:szCs w:val="20"/>
              </w:rPr>
              <w:t xml:space="preserve">na okres </w:t>
            </w:r>
            <w:r w:rsidRPr="005A42D7">
              <w:rPr>
                <w:rFonts w:cstheme="minorHAnsi"/>
                <w:b/>
                <w:sz w:val="20"/>
                <w:szCs w:val="20"/>
              </w:rPr>
              <w:t>minimum 36 miesięcy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CF3C4A">
              <w:rPr>
                <w:rFonts w:cstheme="minorHAnsi"/>
                <w:sz w:val="20"/>
                <w:szCs w:val="20"/>
              </w:rPr>
              <w:t>na dostarczony przedmiot zamówienia, liczona od daty podpisania przez obie Strony bez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zastrzeżeń Protokołu zdawczo-odbiorczego.</w:t>
            </w:r>
          </w:p>
          <w:p w14:paraId="34ED36AC" w14:textId="77777777" w:rsidR="00EF6EDB" w:rsidRPr="00CF3C4A" w:rsidRDefault="00EF6EDB" w:rsidP="00623D5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W przypadku awarii w okresie gwarancji nośników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takich jak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>dyski twarde itp., pozostają one u Zamawiającego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0B5729B9" w14:textId="77777777" w:rsidR="00EF6EDB" w:rsidRPr="00CF3C4A" w:rsidRDefault="00EF6EDB" w:rsidP="00623D5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Serwis Sprzętu realizowany przez producenta lub autoryzowanego partnera serwisowego producenta. </w:t>
            </w:r>
            <w:r w:rsidRPr="00CF3C4A">
              <w:rPr>
                <w:rFonts w:cstheme="minorHAnsi"/>
                <w:sz w:val="20"/>
                <w:szCs w:val="20"/>
              </w:rPr>
              <w:t>Wykonawca zobowiązuje się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przejęcia obowiązku kontaktu z producentem przez cały okres gwarancyjny.</w:t>
            </w:r>
          </w:p>
          <w:p w14:paraId="29E84B64" w14:textId="77777777" w:rsidR="00EF6EDB" w:rsidRPr="00CF3C4A" w:rsidRDefault="00EF6EDB" w:rsidP="00623D5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sz w:val="20"/>
                <w:szCs w:val="20"/>
              </w:rPr>
              <w:t>Wykonawca każdorazowo odbierze uszkodzony lub wadliwy Sprzęt i po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jego naprawie dostarczy go własnymi środkami i na własny koszt 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F3C4A">
              <w:rPr>
                <w:rFonts w:cstheme="minorHAnsi"/>
                <w:sz w:val="20"/>
                <w:szCs w:val="20"/>
              </w:rPr>
              <w:t>siedziby Zamawiającego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FA1031C" w14:textId="77777777" w:rsidR="00EF6EDB" w:rsidRPr="00CF3C4A" w:rsidRDefault="00EF6EDB" w:rsidP="00623D5A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3C4A">
              <w:rPr>
                <w:rFonts w:cstheme="minorHAnsi"/>
                <w:sz w:val="20"/>
                <w:szCs w:val="20"/>
              </w:rPr>
              <w:t>Wykonawca zapewni Zamawiającemu d</w:t>
            </w:r>
            <w:r w:rsidRPr="00CF3C4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ostęp do aktualnych sterowników zainstalowanych urządzeń, realizowany poprzez podanie identyfikatora klienta lub modelu komputera przenośnego lub jego numeru seryjnego, na dedykowanej przez producenta stronie internetowej. </w:t>
            </w:r>
          </w:p>
        </w:tc>
      </w:tr>
      <w:tr w:rsidR="00EF6EDB" w:rsidRPr="00CF3C4A" w14:paraId="51D1044D" w14:textId="77777777" w:rsidTr="00623D5A">
        <w:trPr>
          <w:trHeight w:val="42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3AFD" w14:textId="77777777" w:rsidR="00EF6EDB" w:rsidRPr="00017972" w:rsidRDefault="00EF6EDB" w:rsidP="00623D5A">
            <w:pPr>
              <w:pStyle w:val="Nagwek1"/>
              <w:spacing w:before="360" w:line="276" w:lineRule="auto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017972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Warunki dostawy</w:t>
            </w:r>
          </w:p>
          <w:p w14:paraId="1875BC93" w14:textId="77777777" w:rsidR="00EF6EDB" w:rsidRPr="00532CB4" w:rsidRDefault="00EF6EDB" w:rsidP="00623D5A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23DF" w14:textId="77777777" w:rsidR="00EF6EDB" w:rsidRPr="00CF3C4A" w:rsidRDefault="00EF6EDB" w:rsidP="00623D5A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oświadczy, że Przedmiot Umowy jest całkowicie nowy, nie użytkowany i nie regenerowany uprzednio, sprawny i kompletny, wolny od wad.</w:t>
            </w:r>
          </w:p>
          <w:p w14:paraId="06FD255D" w14:textId="77777777" w:rsidR="00EF6EDB" w:rsidRPr="00CF3C4A" w:rsidRDefault="00EF6EDB" w:rsidP="00623D5A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oświadczy, że Przedmiot Umowy nie jest obciążony żadnymi prawami osób trzecich.</w:t>
            </w:r>
          </w:p>
          <w:p w14:paraId="388F244C" w14:textId="77777777" w:rsidR="00EF6EDB" w:rsidRPr="00CF3C4A" w:rsidRDefault="00EF6EDB" w:rsidP="00623D5A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zobowiązuje się dostarczyć Przedmiot Umowy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siedziby Zamawiającego.</w:t>
            </w:r>
          </w:p>
          <w:p w14:paraId="66704455" w14:textId="77777777" w:rsidR="00EF6EDB" w:rsidRPr="00CF3C4A" w:rsidRDefault="00EF6EDB" w:rsidP="00623D5A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Wraz z Przedmiotem Umowy Wykonawca dostarczy instrukcję obsługi i kartę gwarancyjną w języku polskim dla dostarczonych elementów Przedmiotu Umowy.</w:t>
            </w:r>
          </w:p>
          <w:p w14:paraId="7BFA7114" w14:textId="77777777" w:rsidR="00EF6EDB" w:rsidRPr="00CF3C4A" w:rsidRDefault="00EF6EDB" w:rsidP="00623D5A">
            <w:pPr>
              <w:pStyle w:val="Teksttreci0"/>
              <w:numPr>
                <w:ilvl w:val="0"/>
                <w:numId w:val="41"/>
              </w:numPr>
              <w:shd w:val="clear" w:color="auto" w:fill="auto"/>
              <w:spacing w:before="0" w:after="0" w:line="276" w:lineRule="auto"/>
              <w:ind w:left="355"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Wykonawca powiadomi Zamawiającego o planowanym terminie dostawy z co najmniej 24 - godzinnym wyprzedzeniem. Dostawa powinna się odbyć w godzinach pracy Zamawiającego, tj. w dni robocze od poniedziałku do piątku, w godz. 7:30 – 15:30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wyłączeniem dni ustawowo wolnych od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3B58FC9" w14:textId="1DE67BEC" w:rsidR="008F5A9A" w:rsidRPr="008F5A9A" w:rsidRDefault="008F5A9A" w:rsidP="004F01E5">
      <w:pPr>
        <w:pStyle w:val="Nagwek2"/>
        <w:spacing w:before="240" w:after="240" w:line="276" w:lineRule="auto"/>
        <w:ind w:left="284"/>
        <w:rPr>
          <w:lang w:eastAsia="pl-PL"/>
        </w:rPr>
      </w:pPr>
    </w:p>
    <w:sectPr w:rsidR="008F5A9A" w:rsidRPr="008F5A9A" w:rsidSect="00E27F2D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9632" w14:textId="77777777" w:rsidR="00002A2B" w:rsidRDefault="00002A2B" w:rsidP="008952C0">
      <w:pPr>
        <w:spacing w:after="0" w:line="240" w:lineRule="auto"/>
      </w:pPr>
      <w:r>
        <w:separator/>
      </w:r>
    </w:p>
  </w:endnote>
  <w:endnote w:type="continuationSeparator" w:id="0">
    <w:p w14:paraId="62A8654C" w14:textId="77777777" w:rsidR="00002A2B" w:rsidRDefault="00002A2B" w:rsidP="008952C0">
      <w:pPr>
        <w:spacing w:after="0" w:line="240" w:lineRule="auto"/>
      </w:pPr>
      <w:r>
        <w:continuationSeparator/>
      </w:r>
    </w:p>
  </w:endnote>
  <w:endnote w:type="continuationNotice" w:id="1">
    <w:p w14:paraId="30F055DF" w14:textId="77777777" w:rsidR="00002A2B" w:rsidRDefault="00002A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F1FA" w14:textId="77777777" w:rsidR="00002A2B" w:rsidRDefault="00002A2B" w:rsidP="00C03D6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eastAsia="pl-PL"/>
      </w:rPr>
      <w:drawing>
        <wp:inline distT="0" distB="0" distL="0" distR="0" wp14:anchorId="719246A7" wp14:editId="13AD5BEC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8D351" w14:textId="77777777" w:rsidR="00002A2B" w:rsidRPr="00DD4331" w:rsidRDefault="00002A2B" w:rsidP="00C03D6A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DD4331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</w:rPr>
      <w:noBreakHyphen/>
      <w:t>II/POPT/147/19</w:t>
    </w:r>
  </w:p>
  <w:p w14:paraId="1E9FBFEA" w14:textId="77777777" w:rsidR="00002A2B" w:rsidRPr="005C19AA" w:rsidRDefault="00002A2B" w:rsidP="00C03D6A">
    <w:pPr>
      <w:pStyle w:val="Stopka"/>
    </w:pPr>
  </w:p>
  <w:p w14:paraId="0CD3C39D" w14:textId="4AE5056D" w:rsidR="00002A2B" w:rsidRDefault="00002A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AEC9A" w14:textId="163424BE" w:rsidR="00002A2B" w:rsidRDefault="00002A2B">
    <w:pPr>
      <w:pStyle w:val="Stopka"/>
    </w:pPr>
    <w:r>
      <w:rPr>
        <w:noProof/>
        <w:lang w:eastAsia="pl-PL"/>
      </w:rPr>
      <w:drawing>
        <wp:inline distT="0" distB="0" distL="0" distR="0" wp14:anchorId="697255C7" wp14:editId="62519B71">
          <wp:extent cx="1331979" cy="4815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998F1" w14:textId="77777777" w:rsidR="00002A2B" w:rsidRDefault="00002A2B" w:rsidP="008952C0">
      <w:pPr>
        <w:spacing w:after="0" w:line="240" w:lineRule="auto"/>
      </w:pPr>
      <w:r>
        <w:separator/>
      </w:r>
    </w:p>
  </w:footnote>
  <w:footnote w:type="continuationSeparator" w:id="0">
    <w:p w14:paraId="5F6368C2" w14:textId="77777777" w:rsidR="00002A2B" w:rsidRDefault="00002A2B" w:rsidP="008952C0">
      <w:pPr>
        <w:spacing w:after="0" w:line="240" w:lineRule="auto"/>
      </w:pPr>
      <w:r>
        <w:continuationSeparator/>
      </w:r>
    </w:p>
  </w:footnote>
  <w:footnote w:type="continuationNotice" w:id="1">
    <w:p w14:paraId="15AE7C64" w14:textId="77777777" w:rsidR="00002A2B" w:rsidRDefault="00002A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3C494" w14:textId="14CEE8C2" w:rsidR="00002A2B" w:rsidRDefault="00002A2B">
    <w:pPr>
      <w:pStyle w:val="Nagwek"/>
    </w:pPr>
    <w:r>
      <w:rPr>
        <w:noProof/>
        <w:lang w:eastAsia="pl-PL"/>
      </w:rPr>
      <w:drawing>
        <wp:inline distT="0" distB="0" distL="0" distR="0" wp14:anchorId="3E0C3942" wp14:editId="75FD6314">
          <wp:extent cx="4011295" cy="7804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063"/>
    <w:multiLevelType w:val="hybridMultilevel"/>
    <w:tmpl w:val="F8BA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913"/>
    <w:multiLevelType w:val="hybridMultilevel"/>
    <w:tmpl w:val="70D2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00CE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075"/>
    <w:multiLevelType w:val="hybridMultilevel"/>
    <w:tmpl w:val="97E6C2F4"/>
    <w:lvl w:ilvl="0" w:tplc="A6BAA3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B087182"/>
    <w:multiLevelType w:val="hybridMultilevel"/>
    <w:tmpl w:val="1EAE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1C8"/>
    <w:multiLevelType w:val="hybridMultilevel"/>
    <w:tmpl w:val="C022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C32B8"/>
    <w:multiLevelType w:val="hybridMultilevel"/>
    <w:tmpl w:val="9EE2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E1779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E4C15"/>
    <w:multiLevelType w:val="hybridMultilevel"/>
    <w:tmpl w:val="050A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725F4"/>
    <w:multiLevelType w:val="hybridMultilevel"/>
    <w:tmpl w:val="C6FEB85A"/>
    <w:lvl w:ilvl="0" w:tplc="CF66F1C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8C616C"/>
    <w:multiLevelType w:val="hybridMultilevel"/>
    <w:tmpl w:val="8834D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4A68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5451F"/>
    <w:multiLevelType w:val="hybridMultilevel"/>
    <w:tmpl w:val="2CB6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14854"/>
    <w:multiLevelType w:val="hybridMultilevel"/>
    <w:tmpl w:val="7146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414A1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F31B6"/>
    <w:multiLevelType w:val="hybridMultilevel"/>
    <w:tmpl w:val="3072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9518C"/>
    <w:multiLevelType w:val="hybridMultilevel"/>
    <w:tmpl w:val="3948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1745D"/>
    <w:multiLevelType w:val="hybridMultilevel"/>
    <w:tmpl w:val="416E90D6"/>
    <w:lvl w:ilvl="0" w:tplc="939A15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7213A"/>
    <w:multiLevelType w:val="hybridMultilevel"/>
    <w:tmpl w:val="E2B6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0D1"/>
    <w:multiLevelType w:val="hybridMultilevel"/>
    <w:tmpl w:val="7C38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E4147"/>
    <w:multiLevelType w:val="hybridMultilevel"/>
    <w:tmpl w:val="EC46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A0B48"/>
    <w:multiLevelType w:val="hybridMultilevel"/>
    <w:tmpl w:val="3E5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F735D"/>
    <w:multiLevelType w:val="hybridMultilevel"/>
    <w:tmpl w:val="DABE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201F1"/>
    <w:multiLevelType w:val="hybridMultilevel"/>
    <w:tmpl w:val="94F4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A3CED"/>
    <w:multiLevelType w:val="hybridMultilevel"/>
    <w:tmpl w:val="DE66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E7B5F"/>
    <w:multiLevelType w:val="hybridMultilevel"/>
    <w:tmpl w:val="BA9ED5DE"/>
    <w:lvl w:ilvl="0" w:tplc="17E4E05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 w15:restartNumberingAfterBreak="0">
    <w:nsid w:val="44CB6134"/>
    <w:multiLevelType w:val="hybridMultilevel"/>
    <w:tmpl w:val="185E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07E5E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14C7B"/>
    <w:multiLevelType w:val="hybridMultilevel"/>
    <w:tmpl w:val="BFC4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D0C81"/>
    <w:multiLevelType w:val="hybridMultilevel"/>
    <w:tmpl w:val="5B1A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A1375"/>
    <w:multiLevelType w:val="hybridMultilevel"/>
    <w:tmpl w:val="BE3C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076A2"/>
    <w:multiLevelType w:val="hybridMultilevel"/>
    <w:tmpl w:val="1062CE24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64EA8"/>
    <w:multiLevelType w:val="hybridMultilevel"/>
    <w:tmpl w:val="866A010A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F09EE"/>
    <w:multiLevelType w:val="hybridMultilevel"/>
    <w:tmpl w:val="650A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A06E2"/>
    <w:multiLevelType w:val="hybridMultilevel"/>
    <w:tmpl w:val="167A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926E7"/>
    <w:multiLevelType w:val="hybridMultilevel"/>
    <w:tmpl w:val="32E0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B7941"/>
    <w:multiLevelType w:val="hybridMultilevel"/>
    <w:tmpl w:val="4F2A76F6"/>
    <w:lvl w:ilvl="0" w:tplc="FC469C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6CA6492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3784C"/>
    <w:multiLevelType w:val="hybridMultilevel"/>
    <w:tmpl w:val="8F3C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D46D47"/>
    <w:multiLevelType w:val="hybridMultilevel"/>
    <w:tmpl w:val="CB32F4AE"/>
    <w:lvl w:ilvl="0" w:tplc="3DB6D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2E44B9E"/>
    <w:multiLevelType w:val="hybridMultilevel"/>
    <w:tmpl w:val="2996E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B46F10"/>
    <w:multiLevelType w:val="hybridMultilevel"/>
    <w:tmpl w:val="1A4E7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71D01"/>
    <w:multiLevelType w:val="hybridMultilevel"/>
    <w:tmpl w:val="AC583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5E2C56"/>
    <w:multiLevelType w:val="hybridMultilevel"/>
    <w:tmpl w:val="8954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F0D84"/>
    <w:multiLevelType w:val="hybridMultilevel"/>
    <w:tmpl w:val="FB1C1C68"/>
    <w:lvl w:ilvl="0" w:tplc="C512D9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A4D16"/>
    <w:multiLevelType w:val="hybridMultilevel"/>
    <w:tmpl w:val="0F9E76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07981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03018D"/>
    <w:multiLevelType w:val="hybridMultilevel"/>
    <w:tmpl w:val="216C7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7076E"/>
    <w:multiLevelType w:val="hybridMultilevel"/>
    <w:tmpl w:val="8C80986E"/>
    <w:lvl w:ilvl="0" w:tplc="59A6C06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8" w15:restartNumberingAfterBreak="0">
    <w:nsid w:val="76125DA5"/>
    <w:multiLevelType w:val="hybridMultilevel"/>
    <w:tmpl w:val="D5B2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730482"/>
    <w:multiLevelType w:val="hybridMultilevel"/>
    <w:tmpl w:val="B8BC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A805CB"/>
    <w:multiLevelType w:val="hybridMultilevel"/>
    <w:tmpl w:val="42A88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B0E51"/>
    <w:multiLevelType w:val="hybridMultilevel"/>
    <w:tmpl w:val="DF92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44"/>
  </w:num>
  <w:num w:numId="4">
    <w:abstractNumId w:val="43"/>
  </w:num>
  <w:num w:numId="5">
    <w:abstractNumId w:val="21"/>
  </w:num>
  <w:num w:numId="6">
    <w:abstractNumId w:val="34"/>
  </w:num>
  <w:num w:numId="7">
    <w:abstractNumId w:val="19"/>
  </w:num>
  <w:num w:numId="8">
    <w:abstractNumId w:val="3"/>
  </w:num>
  <w:num w:numId="9">
    <w:abstractNumId w:val="22"/>
  </w:num>
  <w:num w:numId="10">
    <w:abstractNumId w:val="24"/>
  </w:num>
  <w:num w:numId="11">
    <w:abstractNumId w:val="49"/>
  </w:num>
  <w:num w:numId="12">
    <w:abstractNumId w:val="31"/>
  </w:num>
  <w:num w:numId="13">
    <w:abstractNumId w:val="0"/>
  </w:num>
  <w:num w:numId="14">
    <w:abstractNumId w:val="4"/>
  </w:num>
  <w:num w:numId="15">
    <w:abstractNumId w:val="10"/>
  </w:num>
  <w:num w:numId="16">
    <w:abstractNumId w:val="35"/>
  </w:num>
  <w:num w:numId="17">
    <w:abstractNumId w:val="23"/>
  </w:num>
  <w:num w:numId="18">
    <w:abstractNumId w:val="37"/>
  </w:num>
  <w:num w:numId="19">
    <w:abstractNumId w:val="13"/>
  </w:num>
  <w:num w:numId="20">
    <w:abstractNumId w:val="42"/>
  </w:num>
  <w:num w:numId="21">
    <w:abstractNumId w:val="1"/>
  </w:num>
  <w:num w:numId="22">
    <w:abstractNumId w:val="16"/>
  </w:num>
  <w:num w:numId="23">
    <w:abstractNumId w:val="17"/>
  </w:num>
  <w:num w:numId="24">
    <w:abstractNumId w:val="40"/>
  </w:num>
  <w:num w:numId="25">
    <w:abstractNumId w:val="41"/>
  </w:num>
  <w:num w:numId="26">
    <w:abstractNumId w:val="33"/>
  </w:num>
  <w:num w:numId="27">
    <w:abstractNumId w:val="50"/>
  </w:num>
  <w:num w:numId="28">
    <w:abstractNumId w:val="6"/>
  </w:num>
  <w:num w:numId="29">
    <w:abstractNumId w:val="5"/>
  </w:num>
  <w:num w:numId="30">
    <w:abstractNumId w:val="46"/>
  </w:num>
  <w:num w:numId="31">
    <w:abstractNumId w:val="32"/>
  </w:num>
  <w:num w:numId="32">
    <w:abstractNumId w:val="15"/>
  </w:num>
  <w:num w:numId="33">
    <w:abstractNumId w:val="48"/>
  </w:num>
  <w:num w:numId="34">
    <w:abstractNumId w:val="39"/>
  </w:num>
  <w:num w:numId="35">
    <w:abstractNumId w:val="18"/>
  </w:num>
  <w:num w:numId="36">
    <w:abstractNumId w:val="51"/>
  </w:num>
  <w:num w:numId="37">
    <w:abstractNumId w:val="29"/>
  </w:num>
  <w:num w:numId="38">
    <w:abstractNumId w:val="28"/>
  </w:num>
  <w:num w:numId="39">
    <w:abstractNumId w:val="26"/>
  </w:num>
  <w:num w:numId="40">
    <w:abstractNumId w:val="14"/>
  </w:num>
  <w:num w:numId="41">
    <w:abstractNumId w:val="2"/>
  </w:num>
  <w:num w:numId="42">
    <w:abstractNumId w:val="30"/>
  </w:num>
  <w:num w:numId="43">
    <w:abstractNumId w:val="8"/>
  </w:num>
  <w:num w:numId="44">
    <w:abstractNumId w:val="12"/>
  </w:num>
  <w:num w:numId="45">
    <w:abstractNumId w:val="25"/>
  </w:num>
  <w:num w:numId="46">
    <w:abstractNumId w:val="47"/>
  </w:num>
  <w:num w:numId="47">
    <w:abstractNumId w:val="9"/>
  </w:num>
  <w:num w:numId="48">
    <w:abstractNumId w:val="38"/>
  </w:num>
  <w:num w:numId="49">
    <w:abstractNumId w:val="11"/>
  </w:num>
  <w:num w:numId="50">
    <w:abstractNumId w:val="27"/>
  </w:num>
  <w:num w:numId="51">
    <w:abstractNumId w:val="7"/>
  </w:num>
  <w:num w:numId="52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C0"/>
    <w:rsid w:val="00001D8D"/>
    <w:rsid w:val="000028DD"/>
    <w:rsid w:val="00002A2B"/>
    <w:rsid w:val="00004CD2"/>
    <w:rsid w:val="00013132"/>
    <w:rsid w:val="00015BB5"/>
    <w:rsid w:val="00017972"/>
    <w:rsid w:val="00021E07"/>
    <w:rsid w:val="00025D0B"/>
    <w:rsid w:val="00027492"/>
    <w:rsid w:val="00027E39"/>
    <w:rsid w:val="00030243"/>
    <w:rsid w:val="00030930"/>
    <w:rsid w:val="0003259D"/>
    <w:rsid w:val="00041F5B"/>
    <w:rsid w:val="00047322"/>
    <w:rsid w:val="000476F6"/>
    <w:rsid w:val="00047A23"/>
    <w:rsid w:val="00053AD6"/>
    <w:rsid w:val="0005408E"/>
    <w:rsid w:val="00063145"/>
    <w:rsid w:val="00071EBB"/>
    <w:rsid w:val="00073D0E"/>
    <w:rsid w:val="000771A0"/>
    <w:rsid w:val="00084732"/>
    <w:rsid w:val="00086131"/>
    <w:rsid w:val="00087D9E"/>
    <w:rsid w:val="00093A2C"/>
    <w:rsid w:val="0009566C"/>
    <w:rsid w:val="000958C4"/>
    <w:rsid w:val="000972C2"/>
    <w:rsid w:val="000A30BD"/>
    <w:rsid w:val="000A38D6"/>
    <w:rsid w:val="000A4B8D"/>
    <w:rsid w:val="000B7BCA"/>
    <w:rsid w:val="000C0F02"/>
    <w:rsid w:val="000C1292"/>
    <w:rsid w:val="000D0773"/>
    <w:rsid w:val="000E2BC3"/>
    <w:rsid w:val="000E311D"/>
    <w:rsid w:val="000F3A4C"/>
    <w:rsid w:val="00105740"/>
    <w:rsid w:val="00105B2A"/>
    <w:rsid w:val="001075B7"/>
    <w:rsid w:val="00111A83"/>
    <w:rsid w:val="001120EA"/>
    <w:rsid w:val="0011266C"/>
    <w:rsid w:val="00114828"/>
    <w:rsid w:val="0011574B"/>
    <w:rsid w:val="00115BA1"/>
    <w:rsid w:val="00122C66"/>
    <w:rsid w:val="00122FA9"/>
    <w:rsid w:val="00130799"/>
    <w:rsid w:val="0013154F"/>
    <w:rsid w:val="001319B3"/>
    <w:rsid w:val="0013219A"/>
    <w:rsid w:val="00140BF4"/>
    <w:rsid w:val="0014617A"/>
    <w:rsid w:val="00151050"/>
    <w:rsid w:val="0015178F"/>
    <w:rsid w:val="00152D56"/>
    <w:rsid w:val="0015463A"/>
    <w:rsid w:val="00164EE7"/>
    <w:rsid w:val="00174C2F"/>
    <w:rsid w:val="00176072"/>
    <w:rsid w:val="0017742C"/>
    <w:rsid w:val="001800C0"/>
    <w:rsid w:val="001813AC"/>
    <w:rsid w:val="00191BCB"/>
    <w:rsid w:val="00193ABF"/>
    <w:rsid w:val="0019787E"/>
    <w:rsid w:val="001A1F66"/>
    <w:rsid w:val="001A75A8"/>
    <w:rsid w:val="001B7F26"/>
    <w:rsid w:val="001D31CD"/>
    <w:rsid w:val="001E3A2F"/>
    <w:rsid w:val="001E68CD"/>
    <w:rsid w:val="001E72D4"/>
    <w:rsid w:val="001F1712"/>
    <w:rsid w:val="001F50BD"/>
    <w:rsid w:val="002006E8"/>
    <w:rsid w:val="00205601"/>
    <w:rsid w:val="00205820"/>
    <w:rsid w:val="00210F70"/>
    <w:rsid w:val="002119A5"/>
    <w:rsid w:val="00213C10"/>
    <w:rsid w:val="0021584B"/>
    <w:rsid w:val="002175C3"/>
    <w:rsid w:val="00221FB1"/>
    <w:rsid w:val="00222E28"/>
    <w:rsid w:val="00223863"/>
    <w:rsid w:val="002300C1"/>
    <w:rsid w:val="002369A0"/>
    <w:rsid w:val="00241A72"/>
    <w:rsid w:val="00254030"/>
    <w:rsid w:val="00261700"/>
    <w:rsid w:val="00271159"/>
    <w:rsid w:val="00273204"/>
    <w:rsid w:val="00277BA8"/>
    <w:rsid w:val="00281A8B"/>
    <w:rsid w:val="00283BE4"/>
    <w:rsid w:val="002916DF"/>
    <w:rsid w:val="00296200"/>
    <w:rsid w:val="002A0AC1"/>
    <w:rsid w:val="002A316D"/>
    <w:rsid w:val="002A6178"/>
    <w:rsid w:val="002B1100"/>
    <w:rsid w:val="002B1591"/>
    <w:rsid w:val="002B23F6"/>
    <w:rsid w:val="002C2BA7"/>
    <w:rsid w:val="002C704D"/>
    <w:rsid w:val="002D345E"/>
    <w:rsid w:val="002D3D59"/>
    <w:rsid w:val="002E072D"/>
    <w:rsid w:val="002E18FE"/>
    <w:rsid w:val="002F2B5F"/>
    <w:rsid w:val="002F52E5"/>
    <w:rsid w:val="002F7978"/>
    <w:rsid w:val="00300172"/>
    <w:rsid w:val="003017F1"/>
    <w:rsid w:val="00304322"/>
    <w:rsid w:val="00307CF6"/>
    <w:rsid w:val="00311FBD"/>
    <w:rsid w:val="00312AA4"/>
    <w:rsid w:val="00321DC0"/>
    <w:rsid w:val="00323C54"/>
    <w:rsid w:val="00330425"/>
    <w:rsid w:val="00343AC9"/>
    <w:rsid w:val="003520E4"/>
    <w:rsid w:val="003605D4"/>
    <w:rsid w:val="00362068"/>
    <w:rsid w:val="00362D3C"/>
    <w:rsid w:val="00367BF3"/>
    <w:rsid w:val="00372079"/>
    <w:rsid w:val="00372EE3"/>
    <w:rsid w:val="00373117"/>
    <w:rsid w:val="00374B00"/>
    <w:rsid w:val="00375C15"/>
    <w:rsid w:val="003768F9"/>
    <w:rsid w:val="003825EC"/>
    <w:rsid w:val="00383E06"/>
    <w:rsid w:val="00385506"/>
    <w:rsid w:val="0038568F"/>
    <w:rsid w:val="00395AEE"/>
    <w:rsid w:val="003A28C5"/>
    <w:rsid w:val="003A2CA3"/>
    <w:rsid w:val="003A47C1"/>
    <w:rsid w:val="003B5111"/>
    <w:rsid w:val="003C2D58"/>
    <w:rsid w:val="003C5101"/>
    <w:rsid w:val="003D3376"/>
    <w:rsid w:val="003D6BBF"/>
    <w:rsid w:val="003E2266"/>
    <w:rsid w:val="003F3D8E"/>
    <w:rsid w:val="003F4B64"/>
    <w:rsid w:val="00400463"/>
    <w:rsid w:val="0040280C"/>
    <w:rsid w:val="00402B78"/>
    <w:rsid w:val="00407113"/>
    <w:rsid w:val="00412564"/>
    <w:rsid w:val="004273CD"/>
    <w:rsid w:val="00427AD7"/>
    <w:rsid w:val="004313A8"/>
    <w:rsid w:val="00432583"/>
    <w:rsid w:val="004351F7"/>
    <w:rsid w:val="00437EAA"/>
    <w:rsid w:val="00440293"/>
    <w:rsid w:val="00442876"/>
    <w:rsid w:val="00442DE0"/>
    <w:rsid w:val="00443C12"/>
    <w:rsid w:val="00444256"/>
    <w:rsid w:val="004447BF"/>
    <w:rsid w:val="00445C19"/>
    <w:rsid w:val="00446687"/>
    <w:rsid w:val="00447C00"/>
    <w:rsid w:val="00447C6E"/>
    <w:rsid w:val="00455139"/>
    <w:rsid w:val="00455A68"/>
    <w:rsid w:val="00456553"/>
    <w:rsid w:val="004617D7"/>
    <w:rsid w:val="0046240D"/>
    <w:rsid w:val="00465B56"/>
    <w:rsid w:val="00467033"/>
    <w:rsid w:val="004729AA"/>
    <w:rsid w:val="00472D7C"/>
    <w:rsid w:val="0048106A"/>
    <w:rsid w:val="004836FF"/>
    <w:rsid w:val="00491E12"/>
    <w:rsid w:val="004927F2"/>
    <w:rsid w:val="004968E2"/>
    <w:rsid w:val="004A433D"/>
    <w:rsid w:val="004A4C08"/>
    <w:rsid w:val="004B2035"/>
    <w:rsid w:val="004B7D3B"/>
    <w:rsid w:val="004C14B6"/>
    <w:rsid w:val="004C6698"/>
    <w:rsid w:val="004D092F"/>
    <w:rsid w:val="004E0FB6"/>
    <w:rsid w:val="004E466B"/>
    <w:rsid w:val="004E64F7"/>
    <w:rsid w:val="004E6A92"/>
    <w:rsid w:val="004E6CE0"/>
    <w:rsid w:val="004F01E5"/>
    <w:rsid w:val="004F2565"/>
    <w:rsid w:val="004F67D8"/>
    <w:rsid w:val="005016DA"/>
    <w:rsid w:val="0050258F"/>
    <w:rsid w:val="00502A7D"/>
    <w:rsid w:val="005054DC"/>
    <w:rsid w:val="00511BE1"/>
    <w:rsid w:val="00515741"/>
    <w:rsid w:val="005308C2"/>
    <w:rsid w:val="00532CB4"/>
    <w:rsid w:val="00533236"/>
    <w:rsid w:val="0054601C"/>
    <w:rsid w:val="00546166"/>
    <w:rsid w:val="00546326"/>
    <w:rsid w:val="005478F7"/>
    <w:rsid w:val="005528A4"/>
    <w:rsid w:val="005639E0"/>
    <w:rsid w:val="00564AE5"/>
    <w:rsid w:val="00567039"/>
    <w:rsid w:val="00574310"/>
    <w:rsid w:val="00575020"/>
    <w:rsid w:val="00575120"/>
    <w:rsid w:val="005817B7"/>
    <w:rsid w:val="00584746"/>
    <w:rsid w:val="00584A78"/>
    <w:rsid w:val="00586223"/>
    <w:rsid w:val="005874B5"/>
    <w:rsid w:val="0059249D"/>
    <w:rsid w:val="005932CB"/>
    <w:rsid w:val="005A19C8"/>
    <w:rsid w:val="005A2819"/>
    <w:rsid w:val="005B1A74"/>
    <w:rsid w:val="005B5FA2"/>
    <w:rsid w:val="005E23C7"/>
    <w:rsid w:val="005E2F9E"/>
    <w:rsid w:val="005E3F7D"/>
    <w:rsid w:val="005E4916"/>
    <w:rsid w:val="005E50FC"/>
    <w:rsid w:val="005E5736"/>
    <w:rsid w:val="005F2E85"/>
    <w:rsid w:val="005F3A0A"/>
    <w:rsid w:val="005F412D"/>
    <w:rsid w:val="00601F2D"/>
    <w:rsid w:val="00610A2F"/>
    <w:rsid w:val="006135A4"/>
    <w:rsid w:val="00620999"/>
    <w:rsid w:val="00620BC0"/>
    <w:rsid w:val="00627734"/>
    <w:rsid w:val="00633720"/>
    <w:rsid w:val="006405D8"/>
    <w:rsid w:val="00644073"/>
    <w:rsid w:val="00652293"/>
    <w:rsid w:val="00654E0A"/>
    <w:rsid w:val="00662E50"/>
    <w:rsid w:val="0066661F"/>
    <w:rsid w:val="00675E94"/>
    <w:rsid w:val="00676D37"/>
    <w:rsid w:val="0067780D"/>
    <w:rsid w:val="0068603B"/>
    <w:rsid w:val="00686FBC"/>
    <w:rsid w:val="006879F2"/>
    <w:rsid w:val="00691629"/>
    <w:rsid w:val="00696389"/>
    <w:rsid w:val="00696922"/>
    <w:rsid w:val="00696B0A"/>
    <w:rsid w:val="006A51EF"/>
    <w:rsid w:val="006A6843"/>
    <w:rsid w:val="006A68A7"/>
    <w:rsid w:val="006B064A"/>
    <w:rsid w:val="006B4A3A"/>
    <w:rsid w:val="006B675B"/>
    <w:rsid w:val="006C0A01"/>
    <w:rsid w:val="006C4F13"/>
    <w:rsid w:val="006C5769"/>
    <w:rsid w:val="006C6E0C"/>
    <w:rsid w:val="006D0AF4"/>
    <w:rsid w:val="006D30D6"/>
    <w:rsid w:val="006D378F"/>
    <w:rsid w:val="006E4036"/>
    <w:rsid w:val="006F2ACB"/>
    <w:rsid w:val="006F479B"/>
    <w:rsid w:val="006F7DE5"/>
    <w:rsid w:val="006F7FE8"/>
    <w:rsid w:val="007011A1"/>
    <w:rsid w:val="00704272"/>
    <w:rsid w:val="00704D55"/>
    <w:rsid w:val="007105B3"/>
    <w:rsid w:val="00724E43"/>
    <w:rsid w:val="00724F71"/>
    <w:rsid w:val="00727946"/>
    <w:rsid w:val="00737C37"/>
    <w:rsid w:val="00740AAC"/>
    <w:rsid w:val="007456FE"/>
    <w:rsid w:val="00746CA9"/>
    <w:rsid w:val="00747561"/>
    <w:rsid w:val="0074786E"/>
    <w:rsid w:val="007508D4"/>
    <w:rsid w:val="007518C8"/>
    <w:rsid w:val="00755D42"/>
    <w:rsid w:val="00757533"/>
    <w:rsid w:val="00761FF5"/>
    <w:rsid w:val="00762AF5"/>
    <w:rsid w:val="007638A0"/>
    <w:rsid w:val="00765A05"/>
    <w:rsid w:val="00767849"/>
    <w:rsid w:val="0077167D"/>
    <w:rsid w:val="0077196A"/>
    <w:rsid w:val="00777D87"/>
    <w:rsid w:val="00782DD0"/>
    <w:rsid w:val="00791822"/>
    <w:rsid w:val="00792D47"/>
    <w:rsid w:val="0079418A"/>
    <w:rsid w:val="00795BD8"/>
    <w:rsid w:val="00795DCE"/>
    <w:rsid w:val="007C1ED0"/>
    <w:rsid w:val="007C2B97"/>
    <w:rsid w:val="007C41C8"/>
    <w:rsid w:val="007C5362"/>
    <w:rsid w:val="007C7368"/>
    <w:rsid w:val="007D084E"/>
    <w:rsid w:val="007D7C5C"/>
    <w:rsid w:val="007D7FA2"/>
    <w:rsid w:val="007E1F6E"/>
    <w:rsid w:val="007E1FEA"/>
    <w:rsid w:val="007F0466"/>
    <w:rsid w:val="00806313"/>
    <w:rsid w:val="008150CD"/>
    <w:rsid w:val="00816662"/>
    <w:rsid w:val="00830CAB"/>
    <w:rsid w:val="00831951"/>
    <w:rsid w:val="0083196A"/>
    <w:rsid w:val="00843F39"/>
    <w:rsid w:val="008539F6"/>
    <w:rsid w:val="0086646C"/>
    <w:rsid w:val="00870193"/>
    <w:rsid w:val="00872209"/>
    <w:rsid w:val="0087398C"/>
    <w:rsid w:val="00873B2B"/>
    <w:rsid w:val="008749B5"/>
    <w:rsid w:val="008813A6"/>
    <w:rsid w:val="008903BF"/>
    <w:rsid w:val="008952C0"/>
    <w:rsid w:val="008A2689"/>
    <w:rsid w:val="008B597C"/>
    <w:rsid w:val="008B6F57"/>
    <w:rsid w:val="008B74A6"/>
    <w:rsid w:val="008B7BB3"/>
    <w:rsid w:val="008C0175"/>
    <w:rsid w:val="008C65CA"/>
    <w:rsid w:val="008E077B"/>
    <w:rsid w:val="008E1D25"/>
    <w:rsid w:val="008E268D"/>
    <w:rsid w:val="008E6069"/>
    <w:rsid w:val="008F3276"/>
    <w:rsid w:val="008F5050"/>
    <w:rsid w:val="008F522B"/>
    <w:rsid w:val="008F5A9A"/>
    <w:rsid w:val="008F69B8"/>
    <w:rsid w:val="00900B38"/>
    <w:rsid w:val="00901325"/>
    <w:rsid w:val="0090205F"/>
    <w:rsid w:val="00914659"/>
    <w:rsid w:val="00920655"/>
    <w:rsid w:val="009208A3"/>
    <w:rsid w:val="009319C3"/>
    <w:rsid w:val="00932B23"/>
    <w:rsid w:val="00933DCF"/>
    <w:rsid w:val="009356D7"/>
    <w:rsid w:val="009358CC"/>
    <w:rsid w:val="009416AF"/>
    <w:rsid w:val="009429DC"/>
    <w:rsid w:val="00950EB7"/>
    <w:rsid w:val="00954CEB"/>
    <w:rsid w:val="00955084"/>
    <w:rsid w:val="009565A6"/>
    <w:rsid w:val="00962E4D"/>
    <w:rsid w:val="00965890"/>
    <w:rsid w:val="0097060A"/>
    <w:rsid w:val="00970D9B"/>
    <w:rsid w:val="00971182"/>
    <w:rsid w:val="009764B8"/>
    <w:rsid w:val="00982B8A"/>
    <w:rsid w:val="00982C49"/>
    <w:rsid w:val="00985CE8"/>
    <w:rsid w:val="00993A5F"/>
    <w:rsid w:val="00994557"/>
    <w:rsid w:val="00995BF1"/>
    <w:rsid w:val="009A28F8"/>
    <w:rsid w:val="009A5D89"/>
    <w:rsid w:val="009B6C57"/>
    <w:rsid w:val="009C1650"/>
    <w:rsid w:val="009C56ED"/>
    <w:rsid w:val="009D3215"/>
    <w:rsid w:val="009D3308"/>
    <w:rsid w:val="009D4301"/>
    <w:rsid w:val="009D617C"/>
    <w:rsid w:val="009D62F0"/>
    <w:rsid w:val="009D72E1"/>
    <w:rsid w:val="009E1676"/>
    <w:rsid w:val="009E4A8A"/>
    <w:rsid w:val="009E5090"/>
    <w:rsid w:val="00A0126D"/>
    <w:rsid w:val="00A0264E"/>
    <w:rsid w:val="00A050E1"/>
    <w:rsid w:val="00A059E6"/>
    <w:rsid w:val="00A0655A"/>
    <w:rsid w:val="00A1208D"/>
    <w:rsid w:val="00A159B4"/>
    <w:rsid w:val="00A255F2"/>
    <w:rsid w:val="00A31867"/>
    <w:rsid w:val="00A318A0"/>
    <w:rsid w:val="00A3379C"/>
    <w:rsid w:val="00A378F0"/>
    <w:rsid w:val="00A5015F"/>
    <w:rsid w:val="00A5376A"/>
    <w:rsid w:val="00A5528D"/>
    <w:rsid w:val="00A633DA"/>
    <w:rsid w:val="00A63FB3"/>
    <w:rsid w:val="00A71A7B"/>
    <w:rsid w:val="00A74D83"/>
    <w:rsid w:val="00A764B0"/>
    <w:rsid w:val="00A7727E"/>
    <w:rsid w:val="00A77410"/>
    <w:rsid w:val="00A91B83"/>
    <w:rsid w:val="00A92765"/>
    <w:rsid w:val="00A92D92"/>
    <w:rsid w:val="00A9305F"/>
    <w:rsid w:val="00A959C0"/>
    <w:rsid w:val="00AA3D97"/>
    <w:rsid w:val="00AB085B"/>
    <w:rsid w:val="00AB71BD"/>
    <w:rsid w:val="00AC15A5"/>
    <w:rsid w:val="00AD0AF4"/>
    <w:rsid w:val="00AD53FF"/>
    <w:rsid w:val="00AE141D"/>
    <w:rsid w:val="00AF00D4"/>
    <w:rsid w:val="00AF43DC"/>
    <w:rsid w:val="00AF615E"/>
    <w:rsid w:val="00AF73DD"/>
    <w:rsid w:val="00B034FF"/>
    <w:rsid w:val="00B03E1D"/>
    <w:rsid w:val="00B059A7"/>
    <w:rsid w:val="00B117FE"/>
    <w:rsid w:val="00B12C7F"/>
    <w:rsid w:val="00B1433C"/>
    <w:rsid w:val="00B15289"/>
    <w:rsid w:val="00B26792"/>
    <w:rsid w:val="00B3316E"/>
    <w:rsid w:val="00B33CF6"/>
    <w:rsid w:val="00B42612"/>
    <w:rsid w:val="00B435FE"/>
    <w:rsid w:val="00B62C4E"/>
    <w:rsid w:val="00B632C1"/>
    <w:rsid w:val="00B74D76"/>
    <w:rsid w:val="00B82193"/>
    <w:rsid w:val="00B829E6"/>
    <w:rsid w:val="00B91D03"/>
    <w:rsid w:val="00B922D6"/>
    <w:rsid w:val="00B940D4"/>
    <w:rsid w:val="00BB2E9D"/>
    <w:rsid w:val="00BB3388"/>
    <w:rsid w:val="00BB4472"/>
    <w:rsid w:val="00BB6FD8"/>
    <w:rsid w:val="00BB7648"/>
    <w:rsid w:val="00BC6DA6"/>
    <w:rsid w:val="00BC7499"/>
    <w:rsid w:val="00BC781A"/>
    <w:rsid w:val="00BD2032"/>
    <w:rsid w:val="00BD519B"/>
    <w:rsid w:val="00BF6A4F"/>
    <w:rsid w:val="00C03D6A"/>
    <w:rsid w:val="00C067CC"/>
    <w:rsid w:val="00C06DA1"/>
    <w:rsid w:val="00C22EA1"/>
    <w:rsid w:val="00C3159C"/>
    <w:rsid w:val="00C366F3"/>
    <w:rsid w:val="00C553BF"/>
    <w:rsid w:val="00C66C98"/>
    <w:rsid w:val="00C8142B"/>
    <w:rsid w:val="00C84512"/>
    <w:rsid w:val="00C8692B"/>
    <w:rsid w:val="00C90F69"/>
    <w:rsid w:val="00C93019"/>
    <w:rsid w:val="00C93387"/>
    <w:rsid w:val="00C954B4"/>
    <w:rsid w:val="00CA4B82"/>
    <w:rsid w:val="00CB1BDE"/>
    <w:rsid w:val="00CB59EF"/>
    <w:rsid w:val="00CC1CD9"/>
    <w:rsid w:val="00CC7AAC"/>
    <w:rsid w:val="00CD6AB4"/>
    <w:rsid w:val="00CE495D"/>
    <w:rsid w:val="00CF01F3"/>
    <w:rsid w:val="00CF3C4A"/>
    <w:rsid w:val="00CF67CC"/>
    <w:rsid w:val="00D02619"/>
    <w:rsid w:val="00D03B1C"/>
    <w:rsid w:val="00D053CD"/>
    <w:rsid w:val="00D15675"/>
    <w:rsid w:val="00D16188"/>
    <w:rsid w:val="00D424CD"/>
    <w:rsid w:val="00D50495"/>
    <w:rsid w:val="00D50883"/>
    <w:rsid w:val="00D54306"/>
    <w:rsid w:val="00D55265"/>
    <w:rsid w:val="00D55BCA"/>
    <w:rsid w:val="00D62B0C"/>
    <w:rsid w:val="00D62C96"/>
    <w:rsid w:val="00D641FC"/>
    <w:rsid w:val="00D64B08"/>
    <w:rsid w:val="00D7210F"/>
    <w:rsid w:val="00D734C9"/>
    <w:rsid w:val="00D75872"/>
    <w:rsid w:val="00D77254"/>
    <w:rsid w:val="00D80169"/>
    <w:rsid w:val="00D923B5"/>
    <w:rsid w:val="00D92B42"/>
    <w:rsid w:val="00D93753"/>
    <w:rsid w:val="00DA4781"/>
    <w:rsid w:val="00DB1C97"/>
    <w:rsid w:val="00DB24CC"/>
    <w:rsid w:val="00DC2CBE"/>
    <w:rsid w:val="00DC3001"/>
    <w:rsid w:val="00DC4D50"/>
    <w:rsid w:val="00DC7534"/>
    <w:rsid w:val="00DC7BBF"/>
    <w:rsid w:val="00DD1DEB"/>
    <w:rsid w:val="00DD204A"/>
    <w:rsid w:val="00DE049C"/>
    <w:rsid w:val="00DE331A"/>
    <w:rsid w:val="00DE70D7"/>
    <w:rsid w:val="00DF70F4"/>
    <w:rsid w:val="00DF7E11"/>
    <w:rsid w:val="00E0023D"/>
    <w:rsid w:val="00E04A4E"/>
    <w:rsid w:val="00E121A3"/>
    <w:rsid w:val="00E127EF"/>
    <w:rsid w:val="00E13A8E"/>
    <w:rsid w:val="00E13B1D"/>
    <w:rsid w:val="00E14070"/>
    <w:rsid w:val="00E17ACA"/>
    <w:rsid w:val="00E20505"/>
    <w:rsid w:val="00E2076B"/>
    <w:rsid w:val="00E23342"/>
    <w:rsid w:val="00E235B2"/>
    <w:rsid w:val="00E25BB9"/>
    <w:rsid w:val="00E27F2D"/>
    <w:rsid w:val="00E34D26"/>
    <w:rsid w:val="00E35827"/>
    <w:rsid w:val="00E3667B"/>
    <w:rsid w:val="00E437B3"/>
    <w:rsid w:val="00E44335"/>
    <w:rsid w:val="00E44C4C"/>
    <w:rsid w:val="00E500D6"/>
    <w:rsid w:val="00E5047D"/>
    <w:rsid w:val="00E54363"/>
    <w:rsid w:val="00E55221"/>
    <w:rsid w:val="00E5536C"/>
    <w:rsid w:val="00E558E9"/>
    <w:rsid w:val="00E629C9"/>
    <w:rsid w:val="00E66258"/>
    <w:rsid w:val="00E72E65"/>
    <w:rsid w:val="00E832B3"/>
    <w:rsid w:val="00E8593E"/>
    <w:rsid w:val="00E92A74"/>
    <w:rsid w:val="00E96A19"/>
    <w:rsid w:val="00EA019C"/>
    <w:rsid w:val="00EA0FA8"/>
    <w:rsid w:val="00EA1B86"/>
    <w:rsid w:val="00EA5D11"/>
    <w:rsid w:val="00EA6DFD"/>
    <w:rsid w:val="00EB136F"/>
    <w:rsid w:val="00EB30B1"/>
    <w:rsid w:val="00EB5E6C"/>
    <w:rsid w:val="00EB6074"/>
    <w:rsid w:val="00EB62AD"/>
    <w:rsid w:val="00EC1E33"/>
    <w:rsid w:val="00ED3AC1"/>
    <w:rsid w:val="00ED75BD"/>
    <w:rsid w:val="00EE23AE"/>
    <w:rsid w:val="00EE4E32"/>
    <w:rsid w:val="00EF0510"/>
    <w:rsid w:val="00EF107D"/>
    <w:rsid w:val="00EF4296"/>
    <w:rsid w:val="00EF42DB"/>
    <w:rsid w:val="00EF4C2A"/>
    <w:rsid w:val="00EF6EDB"/>
    <w:rsid w:val="00F009ED"/>
    <w:rsid w:val="00F00B86"/>
    <w:rsid w:val="00F04DB2"/>
    <w:rsid w:val="00F121CD"/>
    <w:rsid w:val="00F132BF"/>
    <w:rsid w:val="00F13490"/>
    <w:rsid w:val="00F140F6"/>
    <w:rsid w:val="00F16E09"/>
    <w:rsid w:val="00F22E23"/>
    <w:rsid w:val="00F23602"/>
    <w:rsid w:val="00F31959"/>
    <w:rsid w:val="00F3358F"/>
    <w:rsid w:val="00F35153"/>
    <w:rsid w:val="00F3656D"/>
    <w:rsid w:val="00F3684C"/>
    <w:rsid w:val="00F523CD"/>
    <w:rsid w:val="00F53F5D"/>
    <w:rsid w:val="00F548E7"/>
    <w:rsid w:val="00F60670"/>
    <w:rsid w:val="00F7273D"/>
    <w:rsid w:val="00F74252"/>
    <w:rsid w:val="00F75B77"/>
    <w:rsid w:val="00F768EF"/>
    <w:rsid w:val="00F87C14"/>
    <w:rsid w:val="00F90EF5"/>
    <w:rsid w:val="00F92AC3"/>
    <w:rsid w:val="00F93096"/>
    <w:rsid w:val="00F963C0"/>
    <w:rsid w:val="00FA1180"/>
    <w:rsid w:val="00FA21AA"/>
    <w:rsid w:val="00FA3337"/>
    <w:rsid w:val="00FB06C1"/>
    <w:rsid w:val="00FC0232"/>
    <w:rsid w:val="00FC3EDF"/>
    <w:rsid w:val="00FC4ED1"/>
    <w:rsid w:val="00FC7FF7"/>
    <w:rsid w:val="00FD09F7"/>
    <w:rsid w:val="00FD317B"/>
    <w:rsid w:val="00FD5A1B"/>
    <w:rsid w:val="00FE0DA4"/>
    <w:rsid w:val="00FE25F6"/>
    <w:rsid w:val="00FE3517"/>
    <w:rsid w:val="00FE4642"/>
    <w:rsid w:val="00FE75F9"/>
    <w:rsid w:val="00FF2732"/>
    <w:rsid w:val="00FF3A6D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40A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37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CEB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2C0"/>
  </w:style>
  <w:style w:type="paragraph" w:styleId="Stopka">
    <w:name w:val="footer"/>
    <w:basedOn w:val="Normalny"/>
    <w:link w:val="Stopka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2C0"/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F13490"/>
    <w:pPr>
      <w:ind w:left="720"/>
      <w:contextualSpacing/>
    </w:pPr>
  </w:style>
  <w:style w:type="character" w:customStyle="1" w:styleId="BodytextCalibri2">
    <w:name w:val="Body text + Calibri2"/>
    <w:aliases w:val="13 pt2"/>
    <w:basedOn w:val="Domylnaczcionkaakapitu"/>
    <w:uiPriority w:val="99"/>
    <w:rsid w:val="00E35827"/>
    <w:rPr>
      <w:rFonts w:ascii="Calibri" w:hAnsi="Calibri" w:cs="Calibri" w:hint="default"/>
      <w:strike w:val="0"/>
      <w:dstrike w:val="0"/>
      <w:sz w:val="26"/>
      <w:szCs w:val="26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17607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376A"/>
    <w:rPr>
      <w:rFonts w:eastAsiaTheme="majorEastAsia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F2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7011A1"/>
  </w:style>
  <w:style w:type="paragraph" w:styleId="Tekstdymka">
    <w:name w:val="Balloon Text"/>
    <w:basedOn w:val="Normalny"/>
    <w:link w:val="TekstdymkaZnak"/>
    <w:uiPriority w:val="99"/>
    <w:semiHidden/>
    <w:unhideWhenUsed/>
    <w:rsid w:val="0070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0264E"/>
    <w:rPr>
      <w:sz w:val="16"/>
      <w:szCs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unhideWhenUsed/>
    <w:rsid w:val="00A0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ct Znak,Comment Text Znak"/>
    <w:basedOn w:val="Domylnaczcionkaakapitu"/>
    <w:link w:val="Tekstkomentarza"/>
    <w:uiPriority w:val="99"/>
    <w:rsid w:val="00A0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64E"/>
    <w:rPr>
      <w:b/>
      <w:bCs/>
      <w:sz w:val="20"/>
      <w:szCs w:val="20"/>
    </w:rPr>
  </w:style>
  <w:style w:type="paragraph" w:customStyle="1" w:styleId="tytuczci">
    <w:name w:val="tytuł części"/>
    <w:basedOn w:val="Nagwek1"/>
    <w:autoRedefine/>
    <w:rsid w:val="00CB1BDE"/>
    <w:pPr>
      <w:keepLines w:val="0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0" w:line="276" w:lineRule="auto"/>
      <w:jc w:val="center"/>
    </w:pPr>
    <w:rPr>
      <w:rFonts w:ascii="Calibri" w:eastAsia="Times New Roman" w:hAnsi="Calibri" w:cs="Times New Roman"/>
      <w:b w:val="0"/>
      <w:color w:val="000000"/>
      <w:szCs w:val="24"/>
      <w:lang w:val="x-none" w:eastAsia="x-none"/>
    </w:rPr>
  </w:style>
  <w:style w:type="paragraph" w:styleId="Poprawka">
    <w:name w:val="Revision"/>
    <w:hidden/>
    <w:uiPriority w:val="99"/>
    <w:semiHidden/>
    <w:rsid w:val="00F548E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B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B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4CEB"/>
    <w:rPr>
      <w:rFonts w:eastAsiaTheme="majorEastAsia" w:cstheme="majorBidi"/>
      <w:b/>
      <w:sz w:val="24"/>
      <w:szCs w:val="26"/>
    </w:rPr>
  </w:style>
  <w:style w:type="character" w:customStyle="1" w:styleId="Teksttreci">
    <w:name w:val="Tekst treści_"/>
    <w:basedOn w:val="Domylnaczcionkaakapitu"/>
    <w:link w:val="Teksttreci0"/>
    <w:rsid w:val="002369A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69A0"/>
    <w:pPr>
      <w:shd w:val="clear" w:color="auto" w:fill="FFFFFF"/>
      <w:spacing w:before="300" w:after="780" w:line="274" w:lineRule="exact"/>
      <w:ind w:hanging="48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markedcontent">
    <w:name w:val="markedcontent"/>
    <w:basedOn w:val="Domylnaczcionkaakapitu"/>
    <w:rsid w:val="00E13A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3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3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t.gov.pl/strony/o-programie/wydarzenia/konkurs-dla-samorzadow-human-smart-cities-inteligentne-miasta-wspoltworzone-przez-mieszkanc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1087-B8F9-4441-AF87-4106FAE1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9363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2021-10-29T12:06:00Z</dcterms:created>
  <dcterms:modified xsi:type="dcterms:W3CDTF">2021-11-18T11:08:00Z</dcterms:modified>
</cp:coreProperties>
</file>